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675" w:lineRule="atLeast"/>
        <w:jc w:val="center"/>
        <w:outlineLvl w:val="1"/>
        <w:rPr>
          <w:rFonts w:ascii="微软雅黑" w:hAnsi="微软雅黑" w:eastAsia="微软雅黑" w:cs="宋体"/>
          <w:b/>
          <w:bCs/>
          <w:color w:val="0092DD"/>
          <w:kern w:val="36"/>
          <w:sz w:val="39"/>
          <w:szCs w:val="39"/>
        </w:rPr>
      </w:pPr>
      <w:r>
        <w:rPr>
          <w:rFonts w:hint="eastAsia" w:ascii="微软雅黑" w:hAnsi="微软雅黑" w:eastAsia="微软雅黑" w:cs="宋体"/>
          <w:b/>
          <w:bCs/>
          <w:color w:val="0092DD"/>
          <w:kern w:val="36"/>
          <w:sz w:val="39"/>
          <w:szCs w:val="39"/>
        </w:rPr>
        <w:t>江西省现代路桥工程集团有限公司东昌高速项目部BP1标段“10•13”较大车辆伤害事故调查报告</w:t>
      </w:r>
    </w:p>
    <w:p>
      <w:pPr>
        <w:widowControl/>
        <w:shd w:val="clear" w:color="auto" w:fill="FFFFFF"/>
        <w:wordWrap w:val="0"/>
        <w:spacing w:before="100" w:beforeAutospacing="1" w:after="100" w:afterAutospacing="1" w:line="560" w:lineRule="atLeast"/>
        <w:ind w:firstLine="640"/>
        <w:jc w:val="left"/>
        <w:rPr>
          <w:rFonts w:hint="eastAsia" w:ascii="宋体" w:hAnsi="宋体" w:eastAsia="宋体" w:cs="宋体"/>
          <w:color w:val="333333"/>
          <w:kern w:val="0"/>
          <w:sz w:val="24"/>
          <w:szCs w:val="24"/>
        </w:rPr>
      </w:pPr>
      <w:bookmarkStart w:id="2" w:name="_GoBack"/>
      <w:bookmarkEnd w:id="2"/>
      <w:r>
        <w:rPr>
          <w:rFonts w:ascii="宋体" w:hAnsi="宋体" w:eastAsia="宋体" w:cs="宋体"/>
          <w:color w:val="000000"/>
          <w:kern w:val="0"/>
          <w:sz w:val="32"/>
          <w:szCs w:val="32"/>
        </w:rPr>
        <w:t>2016</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10</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13</w:t>
      </w:r>
      <w:r>
        <w:rPr>
          <w:rFonts w:hint="eastAsia" w:ascii="仿宋_GB2312" w:hAnsi="宋体" w:eastAsia="仿宋_GB2312" w:cs="宋体"/>
          <w:color w:val="000000"/>
          <w:kern w:val="0"/>
          <w:sz w:val="32"/>
          <w:szCs w:val="32"/>
        </w:rPr>
        <w:t>日</w:t>
      </w:r>
      <w:r>
        <w:rPr>
          <w:rFonts w:ascii="宋体" w:hAnsi="宋体" w:eastAsia="宋体" w:cs="宋体"/>
          <w:color w:val="000000"/>
          <w:kern w:val="0"/>
          <w:sz w:val="32"/>
          <w:szCs w:val="32"/>
        </w:rPr>
        <w:t>18:00</w:t>
      </w:r>
      <w:r>
        <w:rPr>
          <w:rFonts w:hint="eastAsia" w:ascii="仿宋_GB2312" w:hAnsi="宋体" w:eastAsia="仿宋_GB2312" w:cs="宋体"/>
          <w:color w:val="000000"/>
          <w:kern w:val="0"/>
          <w:sz w:val="32"/>
          <w:szCs w:val="32"/>
        </w:rPr>
        <w:t>左右，江西省现代路桥工程集团有限公司东昌高速（在建）</w:t>
      </w:r>
      <w:r>
        <w:rPr>
          <w:rFonts w:hint="eastAsia" w:ascii="仿宋_GB2312" w:hAnsi="宋体" w:eastAsia="仿宋_GB2312" w:cs="宋体"/>
          <w:color w:val="333333"/>
          <w:kern w:val="0"/>
          <w:sz w:val="31"/>
          <w:szCs w:val="31"/>
          <w:shd w:val="clear" w:color="auto" w:fill="FFFFFF"/>
        </w:rPr>
        <w:t>丰城市淘沙镇境内</w:t>
      </w:r>
      <w:r>
        <w:rPr>
          <w:rFonts w:ascii="宋体" w:hAnsi="宋体" w:eastAsia="宋体" w:cs="宋体"/>
          <w:color w:val="000000"/>
          <w:kern w:val="0"/>
          <w:sz w:val="32"/>
          <w:szCs w:val="32"/>
        </w:rPr>
        <w:t>K71 km +300m</w:t>
      </w:r>
      <w:r>
        <w:rPr>
          <w:rFonts w:hint="eastAsia" w:ascii="仿宋_GB2312" w:hAnsi="宋体" w:eastAsia="仿宋_GB2312" w:cs="宋体"/>
          <w:color w:val="000000"/>
          <w:kern w:val="0"/>
          <w:sz w:val="32"/>
          <w:szCs w:val="32"/>
        </w:rPr>
        <w:t>路段，一辆载有</w:t>
      </w:r>
      <w:r>
        <w:rPr>
          <w:rFonts w:ascii="宋体" w:hAnsi="宋体" w:eastAsia="宋体" w:cs="宋体"/>
          <w:color w:val="000000"/>
          <w:kern w:val="0"/>
          <w:sz w:val="32"/>
          <w:szCs w:val="32"/>
        </w:rPr>
        <w:t>7</w:t>
      </w:r>
      <w:r>
        <w:rPr>
          <w:rFonts w:hint="eastAsia" w:ascii="仿宋_GB2312" w:hAnsi="宋体" w:eastAsia="仿宋_GB2312" w:cs="宋体"/>
          <w:color w:val="000000"/>
          <w:kern w:val="0"/>
          <w:sz w:val="32"/>
          <w:szCs w:val="32"/>
        </w:rPr>
        <w:t>人的三轮摩托车冲出护栏翻出路外，坠落摔至距路面下方涵洞水泥地上，造成</w:t>
      </w:r>
      <w:r>
        <w:rPr>
          <w:rFonts w:ascii="宋体" w:hAnsi="宋体" w:eastAsia="宋体" w:cs="宋体"/>
          <w:color w:val="000000"/>
          <w:kern w:val="0"/>
          <w:sz w:val="32"/>
          <w:szCs w:val="32"/>
        </w:rPr>
        <w:t>4</w:t>
      </w:r>
      <w:r>
        <w:rPr>
          <w:rFonts w:hint="eastAsia" w:ascii="仿宋_GB2312" w:hAnsi="宋体" w:eastAsia="仿宋_GB2312" w:cs="宋体"/>
          <w:color w:val="000000"/>
          <w:kern w:val="0"/>
          <w:sz w:val="32"/>
          <w:szCs w:val="32"/>
        </w:rPr>
        <w:t>死</w:t>
      </w:r>
      <w:r>
        <w:rPr>
          <w:rFonts w:ascii="宋体" w:hAnsi="宋体" w:eastAsia="宋体" w:cs="宋体"/>
          <w:color w:val="000000"/>
          <w:kern w:val="0"/>
          <w:sz w:val="32"/>
          <w:szCs w:val="32"/>
        </w:rPr>
        <w:t>3</w:t>
      </w:r>
      <w:r>
        <w:rPr>
          <w:rFonts w:hint="eastAsia" w:ascii="仿宋_GB2312" w:hAnsi="宋体" w:eastAsia="仿宋_GB2312" w:cs="宋体"/>
          <w:color w:val="000000"/>
          <w:kern w:val="0"/>
          <w:sz w:val="32"/>
          <w:szCs w:val="32"/>
        </w:rPr>
        <w:t>伤，直接经济损失达</w:t>
      </w:r>
      <w:r>
        <w:rPr>
          <w:rFonts w:ascii="宋体" w:hAnsi="宋体" w:eastAsia="宋体" w:cs="宋体"/>
          <w:color w:val="000000"/>
          <w:kern w:val="0"/>
          <w:sz w:val="32"/>
          <w:szCs w:val="32"/>
        </w:rPr>
        <w:t>600</w:t>
      </w:r>
      <w:r>
        <w:rPr>
          <w:rFonts w:hint="eastAsia" w:ascii="仿宋_GB2312" w:hAnsi="宋体" w:eastAsia="仿宋_GB2312" w:cs="宋体"/>
          <w:color w:val="000000"/>
          <w:kern w:val="0"/>
          <w:sz w:val="32"/>
          <w:szCs w:val="32"/>
        </w:rPr>
        <w:t>万余元。</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事故发生后，</w:t>
      </w:r>
      <w:r>
        <w:rPr>
          <w:rFonts w:hint="eastAsia" w:ascii="仿宋_GB2312" w:hAnsi="宋体" w:eastAsia="仿宋_GB2312" w:cs="宋体"/>
          <w:color w:val="333333"/>
          <w:kern w:val="0"/>
          <w:sz w:val="32"/>
          <w:szCs w:val="32"/>
        </w:rPr>
        <w:t>省长刘奇作出重要指示，宜春市委副书记、市长张小平，市委常委、市政府党组副书记王宏安也分别作出批示。</w:t>
      </w:r>
      <w:r>
        <w:rPr>
          <w:rFonts w:hint="eastAsia" w:ascii="仿宋_GB2312" w:hAnsi="宋体" w:eastAsia="仿宋_GB2312" w:cs="宋体"/>
          <w:color w:val="000000"/>
          <w:kern w:val="0"/>
          <w:sz w:val="32"/>
          <w:szCs w:val="32"/>
        </w:rPr>
        <w:t>根据《中华人民共和国安全生产法》和《生产安全事故报告和调查处理条例》（国务院令第</w:t>
      </w:r>
      <w:r>
        <w:rPr>
          <w:rFonts w:ascii="宋体" w:hAnsi="宋体" w:eastAsia="宋体" w:cs="宋体"/>
          <w:color w:val="000000"/>
          <w:kern w:val="0"/>
          <w:sz w:val="32"/>
          <w:szCs w:val="32"/>
        </w:rPr>
        <w:t>493</w:t>
      </w:r>
      <w:r>
        <w:rPr>
          <w:rFonts w:hint="eastAsia" w:ascii="仿宋_GB2312" w:hAnsi="宋体" w:eastAsia="仿宋_GB2312" w:cs="宋体"/>
          <w:color w:val="000000"/>
          <w:kern w:val="0"/>
          <w:sz w:val="32"/>
          <w:szCs w:val="32"/>
        </w:rPr>
        <w:t>号）的规定，</w:t>
      </w:r>
      <w:r>
        <w:rPr>
          <w:rFonts w:ascii="宋体" w:hAnsi="宋体" w:eastAsia="宋体" w:cs="宋体"/>
          <w:color w:val="000000"/>
          <w:kern w:val="0"/>
          <w:sz w:val="32"/>
          <w:szCs w:val="32"/>
        </w:rPr>
        <w:t>10</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14</w:t>
      </w:r>
      <w:r>
        <w:rPr>
          <w:rFonts w:hint="eastAsia" w:ascii="仿宋_GB2312" w:hAnsi="宋体" w:eastAsia="仿宋_GB2312" w:cs="宋体"/>
          <w:color w:val="000000"/>
          <w:kern w:val="0"/>
          <w:sz w:val="32"/>
          <w:szCs w:val="32"/>
        </w:rPr>
        <w:t>日，宜春市人民政府成立了由市安监局、市监察局、市公安局、市交警支队、市交通运输局和市总工会等单位组成的江西省现代路桥工程集团有限公司东昌高速项目部</w:t>
      </w:r>
      <w:r>
        <w:rPr>
          <w:rFonts w:ascii="宋体" w:hAnsi="宋体" w:eastAsia="宋体" w:cs="宋体"/>
          <w:color w:val="000000"/>
          <w:kern w:val="0"/>
          <w:sz w:val="32"/>
          <w:szCs w:val="32"/>
        </w:rPr>
        <w:t>BP1</w:t>
      </w:r>
      <w:r>
        <w:rPr>
          <w:rFonts w:hint="eastAsia" w:ascii="仿宋_GB2312" w:hAnsi="宋体" w:eastAsia="仿宋_GB2312" w:cs="宋体"/>
          <w:color w:val="000000"/>
          <w:kern w:val="0"/>
          <w:sz w:val="32"/>
          <w:szCs w:val="32"/>
        </w:rPr>
        <w:t>标</w:t>
      </w:r>
      <w:r>
        <w:rPr>
          <w:rFonts w:ascii="宋体" w:hAnsi="宋体" w:eastAsia="宋体" w:cs="宋体"/>
          <w:color w:val="000000"/>
          <w:kern w:val="0"/>
          <w:sz w:val="32"/>
          <w:szCs w:val="32"/>
        </w:rPr>
        <w:t>“10·13”</w:t>
      </w:r>
      <w:r>
        <w:rPr>
          <w:rFonts w:hint="eastAsia" w:ascii="仿宋_GB2312" w:hAnsi="宋体" w:eastAsia="仿宋_GB2312" w:cs="宋体"/>
          <w:color w:val="000000"/>
          <w:kern w:val="0"/>
          <w:sz w:val="32"/>
          <w:szCs w:val="32"/>
        </w:rPr>
        <w:t>较大车辆伤害事故调查组（以下简称事故调查组）。事故调查组由市安监局牵头，并邀请宜春市人民检察院参加事故调查工作。调查组按照</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四不放过</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和</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科学严谨、依法依规、实事求是、注重实效</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的原则，通过现场勘验、调查取证、检测鉴定和分析论证，查明了事故发生的经过、原因、人员伤亡和直接经济损失情况，认定了事故性质和责任，提出了对有关责任人员和责任单位的处理建议，并针对事故原因及暴露出的突出问题，提出了事故防范和整改措施。现将调查情况报告如下：</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000000"/>
          <w:kern w:val="0"/>
          <w:sz w:val="32"/>
          <w:szCs w:val="32"/>
        </w:rPr>
        <w:t> </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黑体" w:hAnsi="黑体" w:eastAsia="黑体" w:cs="宋体"/>
          <w:color w:val="000000"/>
          <w:kern w:val="0"/>
          <w:sz w:val="32"/>
          <w:szCs w:val="32"/>
        </w:rPr>
        <w:t>一、基本情况</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（一）事故单位情况</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000000"/>
          <w:kern w:val="0"/>
          <w:sz w:val="32"/>
          <w:szCs w:val="32"/>
        </w:rPr>
        <w:t>1.</w:t>
      </w:r>
      <w:r>
        <w:rPr>
          <w:rFonts w:hint="eastAsia" w:ascii="仿宋_GB2312" w:hAnsi="宋体" w:eastAsia="仿宋_GB2312" w:cs="宋体"/>
          <w:b/>
          <w:bCs/>
          <w:color w:val="000000"/>
          <w:kern w:val="0"/>
          <w:sz w:val="32"/>
          <w:szCs w:val="32"/>
        </w:rPr>
        <w:t>江西省高速公路投资集团有限责任公司（建设业主单位）东昌高速项目办。</w:t>
      </w:r>
      <w:r>
        <w:rPr>
          <w:rFonts w:hint="eastAsia" w:ascii="仿宋_GB2312" w:hAnsi="宋体" w:eastAsia="仿宋_GB2312" w:cs="宋体"/>
          <w:color w:val="333333"/>
          <w:kern w:val="0"/>
          <w:sz w:val="32"/>
          <w:szCs w:val="32"/>
        </w:rPr>
        <w:t>江西省高速公路投资集团有限责任公司成立于</w:t>
      </w:r>
      <w:r>
        <w:rPr>
          <w:rFonts w:ascii="宋体" w:hAnsi="宋体" w:eastAsia="宋体" w:cs="宋体"/>
          <w:color w:val="333333"/>
          <w:kern w:val="0"/>
          <w:sz w:val="32"/>
          <w:szCs w:val="32"/>
        </w:rPr>
        <w:t>2009</w:t>
      </w:r>
      <w:r>
        <w:rPr>
          <w:rFonts w:hint="eastAsia" w:ascii="仿宋_GB2312" w:hAnsi="宋体" w:eastAsia="仿宋_GB2312" w:cs="宋体"/>
          <w:color w:val="333333"/>
          <w:kern w:val="0"/>
          <w:sz w:val="32"/>
          <w:szCs w:val="32"/>
        </w:rPr>
        <w:t>年</w:t>
      </w:r>
      <w:r>
        <w:rPr>
          <w:rFonts w:ascii="宋体" w:hAnsi="宋体" w:eastAsia="宋体" w:cs="宋体"/>
          <w:color w:val="333333"/>
          <w:kern w:val="0"/>
          <w:sz w:val="32"/>
          <w:szCs w:val="32"/>
        </w:rPr>
        <w:t>11</w:t>
      </w:r>
      <w:r>
        <w:rPr>
          <w:rFonts w:hint="eastAsia" w:ascii="仿宋_GB2312" w:hAnsi="宋体" w:eastAsia="仿宋_GB2312" w:cs="宋体"/>
          <w:color w:val="333333"/>
          <w:kern w:val="0"/>
          <w:sz w:val="32"/>
          <w:szCs w:val="32"/>
        </w:rPr>
        <w:t>月</w:t>
      </w:r>
      <w:r>
        <w:rPr>
          <w:rFonts w:ascii="宋体" w:hAnsi="宋体" w:eastAsia="宋体" w:cs="宋体"/>
          <w:color w:val="333333"/>
          <w:kern w:val="0"/>
          <w:sz w:val="32"/>
          <w:szCs w:val="32"/>
        </w:rPr>
        <w:t>28</w:t>
      </w:r>
      <w:r>
        <w:rPr>
          <w:rFonts w:hint="eastAsia" w:ascii="仿宋_GB2312" w:hAnsi="宋体" w:eastAsia="仿宋_GB2312" w:cs="宋体"/>
          <w:color w:val="333333"/>
          <w:kern w:val="0"/>
          <w:sz w:val="32"/>
          <w:szCs w:val="32"/>
        </w:rPr>
        <w:t>日，为有限责任公司（国有独资），法定代表人王将军，注册地址：江西省南昌市西湖区朝阳洲中路</w:t>
      </w:r>
      <w:r>
        <w:rPr>
          <w:rFonts w:ascii="宋体" w:hAnsi="宋体" w:eastAsia="宋体" w:cs="宋体"/>
          <w:color w:val="333333"/>
          <w:kern w:val="0"/>
          <w:sz w:val="32"/>
          <w:szCs w:val="32"/>
        </w:rPr>
        <w:t>367</w:t>
      </w:r>
      <w:r>
        <w:rPr>
          <w:rFonts w:hint="eastAsia" w:ascii="仿宋_GB2312" w:hAnsi="宋体" w:eastAsia="仿宋_GB2312" w:cs="宋体"/>
          <w:color w:val="333333"/>
          <w:kern w:val="0"/>
          <w:sz w:val="32"/>
          <w:szCs w:val="32"/>
        </w:rPr>
        <w:t>号，经营范围：高速公路基础设施的投资、建设及经营，高速公路服务区经营及交通基础设施的建议，建筑工程施工，机械设备租赁，建筑材料批发，物流服务、仓储服务，设计、制作、发布国内各类广告，房地产开发经营。营业执照证书编号：</w:t>
      </w:r>
      <w:r>
        <w:rPr>
          <w:rFonts w:ascii="宋体" w:hAnsi="宋体" w:eastAsia="宋体" w:cs="宋体"/>
          <w:color w:val="333333"/>
          <w:kern w:val="0"/>
          <w:sz w:val="32"/>
          <w:szCs w:val="32"/>
        </w:rPr>
        <w:t>000020005295</w:t>
      </w:r>
      <w:r>
        <w:rPr>
          <w:rFonts w:hint="eastAsia" w:ascii="仿宋_GB2312" w:hAnsi="宋体" w:eastAsia="仿宋_GB2312" w:cs="宋体"/>
          <w:color w:val="333333"/>
          <w:kern w:val="0"/>
          <w:sz w:val="32"/>
          <w:szCs w:val="32"/>
        </w:rPr>
        <w:t>，发证机关：江西省工商行政管理局。该公司于</w:t>
      </w:r>
      <w:r>
        <w:rPr>
          <w:rFonts w:ascii="宋体" w:hAnsi="宋体" w:eastAsia="宋体" w:cs="宋体"/>
          <w:color w:val="333333"/>
          <w:kern w:val="0"/>
          <w:sz w:val="32"/>
          <w:szCs w:val="32"/>
        </w:rPr>
        <w:t>2014</w:t>
      </w:r>
      <w:r>
        <w:rPr>
          <w:rFonts w:hint="eastAsia" w:ascii="仿宋_GB2312" w:hAnsi="宋体" w:eastAsia="仿宋_GB2312" w:cs="宋体"/>
          <w:color w:val="333333"/>
          <w:kern w:val="0"/>
          <w:sz w:val="32"/>
          <w:szCs w:val="32"/>
        </w:rPr>
        <w:t>年</w:t>
      </w:r>
      <w:r>
        <w:rPr>
          <w:rFonts w:ascii="宋体" w:hAnsi="宋体" w:eastAsia="宋体" w:cs="宋体"/>
          <w:color w:val="333333"/>
          <w:kern w:val="0"/>
          <w:sz w:val="32"/>
          <w:szCs w:val="32"/>
        </w:rPr>
        <w:t>9</w:t>
      </w:r>
      <w:r>
        <w:rPr>
          <w:rFonts w:hint="eastAsia" w:ascii="仿宋_GB2312" w:hAnsi="宋体" w:eastAsia="仿宋_GB2312" w:cs="宋体"/>
          <w:color w:val="333333"/>
          <w:kern w:val="0"/>
          <w:sz w:val="32"/>
          <w:szCs w:val="32"/>
        </w:rPr>
        <w:t>月成立东乡至昌傅高速公路建设项目办公室（简称东昌高速项目办），负责东乡至昌傅高速公路项目建设的各项管理工作，住所：丰城市丰源大道</w:t>
      </w:r>
      <w:r>
        <w:rPr>
          <w:rFonts w:ascii="宋体" w:hAnsi="宋体" w:eastAsia="宋体" w:cs="宋体"/>
          <w:color w:val="333333"/>
          <w:kern w:val="0"/>
          <w:sz w:val="32"/>
          <w:szCs w:val="32"/>
        </w:rPr>
        <w:t>18-6</w:t>
      </w:r>
      <w:r>
        <w:rPr>
          <w:rFonts w:hint="eastAsia" w:ascii="仿宋_GB2312" w:hAnsi="宋体" w:eastAsia="仿宋_GB2312" w:cs="宋体"/>
          <w:color w:val="333333"/>
          <w:kern w:val="0"/>
          <w:sz w:val="32"/>
          <w:szCs w:val="32"/>
        </w:rPr>
        <w:t>号。</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2A2A2A"/>
          <w:kern w:val="0"/>
          <w:sz w:val="32"/>
          <w:szCs w:val="32"/>
          <w:shd w:val="clear" w:color="auto" w:fill="FFFFFF"/>
        </w:rPr>
        <w:t>2.</w:t>
      </w:r>
      <w:r>
        <w:rPr>
          <w:rFonts w:hint="eastAsia" w:ascii="仿宋_GB2312" w:hAnsi="宋体" w:eastAsia="仿宋_GB2312" w:cs="宋体"/>
          <w:b/>
          <w:bCs/>
          <w:color w:val="000000"/>
          <w:kern w:val="0"/>
          <w:sz w:val="32"/>
          <w:szCs w:val="32"/>
        </w:rPr>
        <w:t>江西省现代路桥工程集团有限公司（施工总承包单位）东昌高速项目部。</w:t>
      </w:r>
      <w:r>
        <w:rPr>
          <w:rFonts w:hint="eastAsia" w:ascii="仿宋_GB2312" w:hAnsi="宋体" w:eastAsia="仿宋_GB2312" w:cs="宋体"/>
          <w:color w:val="000000"/>
          <w:kern w:val="0"/>
          <w:sz w:val="32"/>
          <w:szCs w:val="32"/>
        </w:rPr>
        <w:t>江西省现代路桥工程集团有限公司成立于</w:t>
      </w:r>
      <w:r>
        <w:rPr>
          <w:rFonts w:ascii="宋体" w:hAnsi="宋体" w:eastAsia="宋体" w:cs="宋体"/>
          <w:color w:val="000000"/>
          <w:kern w:val="0"/>
          <w:sz w:val="32"/>
          <w:szCs w:val="32"/>
        </w:rPr>
        <w:t>1993</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02</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26</w:t>
      </w:r>
      <w:r>
        <w:rPr>
          <w:rFonts w:hint="eastAsia" w:ascii="仿宋_GB2312" w:hAnsi="宋体" w:eastAsia="仿宋_GB2312" w:cs="宋体"/>
          <w:color w:val="000000"/>
          <w:kern w:val="0"/>
          <w:sz w:val="32"/>
          <w:szCs w:val="32"/>
        </w:rPr>
        <w:t>日，统一社会信用代码为</w:t>
      </w:r>
      <w:r>
        <w:rPr>
          <w:rFonts w:ascii="宋体" w:hAnsi="宋体" w:eastAsia="宋体" w:cs="宋体"/>
          <w:color w:val="000000"/>
          <w:kern w:val="0"/>
          <w:sz w:val="32"/>
          <w:szCs w:val="32"/>
        </w:rPr>
        <w:t>91361100161401390U</w:t>
      </w:r>
      <w:r>
        <w:rPr>
          <w:rFonts w:hint="eastAsia" w:ascii="仿宋_GB2312" w:hAnsi="宋体" w:eastAsia="仿宋_GB2312" w:cs="宋体"/>
          <w:color w:val="000000"/>
          <w:kern w:val="0"/>
          <w:sz w:val="32"/>
          <w:szCs w:val="32"/>
        </w:rPr>
        <w:t>，为有限责任公司，注册地址为江西省上饶市信州区吉阳中路</w:t>
      </w:r>
      <w:r>
        <w:rPr>
          <w:rFonts w:ascii="宋体" w:hAnsi="宋体" w:eastAsia="宋体" w:cs="宋体"/>
          <w:color w:val="000000"/>
          <w:kern w:val="0"/>
          <w:sz w:val="32"/>
          <w:szCs w:val="32"/>
        </w:rPr>
        <w:t>62</w:t>
      </w:r>
      <w:r>
        <w:rPr>
          <w:rFonts w:hint="eastAsia" w:ascii="仿宋_GB2312" w:hAnsi="宋体" w:eastAsia="仿宋_GB2312" w:cs="宋体"/>
          <w:color w:val="000000"/>
          <w:kern w:val="0"/>
          <w:sz w:val="32"/>
          <w:szCs w:val="32"/>
        </w:rPr>
        <w:t>号，法定代表人为纪辉忠，经营范围为公路工程、桥梁工程勘测、设计、施工及管理；工程地质钻探及技术咨询服务；市政工程、水利工程、房屋建筑工程、公路工程施工；公路设备租赁；公路开发。企业资质证照编号：</w:t>
      </w:r>
      <w:r>
        <w:rPr>
          <w:rFonts w:ascii="宋体" w:hAnsi="宋体" w:eastAsia="宋体" w:cs="宋体"/>
          <w:color w:val="000000"/>
          <w:kern w:val="0"/>
          <w:sz w:val="32"/>
          <w:szCs w:val="32"/>
        </w:rPr>
        <w:t>110010008799</w:t>
      </w:r>
      <w:r>
        <w:rPr>
          <w:rFonts w:hint="eastAsia" w:ascii="仿宋_GB2312" w:hAnsi="宋体" w:eastAsia="仿宋_GB2312" w:cs="宋体"/>
          <w:color w:val="000000"/>
          <w:kern w:val="0"/>
          <w:sz w:val="32"/>
          <w:szCs w:val="32"/>
        </w:rPr>
        <w:t>，发证机关：上饶市市场和质量监督管理局，资质类别及等级：公路工程施工总承包壹级。该公司于</w:t>
      </w:r>
      <w:r>
        <w:rPr>
          <w:rFonts w:ascii="宋体" w:hAnsi="宋体" w:eastAsia="宋体" w:cs="宋体"/>
          <w:color w:val="000000"/>
          <w:kern w:val="0"/>
          <w:sz w:val="32"/>
          <w:szCs w:val="32"/>
        </w:rPr>
        <w:t>2015</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3</w:t>
      </w:r>
      <w:r>
        <w:rPr>
          <w:rFonts w:hint="eastAsia" w:ascii="仿宋_GB2312" w:hAnsi="宋体" w:eastAsia="仿宋_GB2312" w:cs="宋体"/>
          <w:color w:val="000000"/>
          <w:kern w:val="0"/>
          <w:sz w:val="32"/>
          <w:szCs w:val="32"/>
        </w:rPr>
        <w:t>月批准成立东乡至昌傅高速公路建设项目部（简称东昌高速项目部），负责东乡至昌傅高速公路项目路面建设工作，住所：抚州市临川区抚北镇老南方水泥厂。</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000000"/>
          <w:kern w:val="0"/>
          <w:sz w:val="32"/>
          <w:szCs w:val="32"/>
        </w:rPr>
        <w:t>3.</w:t>
      </w:r>
      <w:r>
        <w:rPr>
          <w:rFonts w:hint="eastAsia" w:ascii="仿宋_GB2312" w:hAnsi="宋体" w:eastAsia="仿宋_GB2312" w:cs="宋体"/>
          <w:b/>
          <w:bCs/>
          <w:color w:val="000000"/>
          <w:kern w:val="0"/>
          <w:sz w:val="32"/>
          <w:szCs w:val="32"/>
        </w:rPr>
        <w:t>萍乡市跃忠劳务有限责任公司（路面附属工程、零星工程施工单位）</w:t>
      </w:r>
      <w:r>
        <w:rPr>
          <w:rFonts w:hint="eastAsia" w:ascii="仿宋_GB2312" w:hAnsi="宋体" w:eastAsia="仿宋_GB2312" w:cs="宋体"/>
          <w:color w:val="000000"/>
          <w:kern w:val="0"/>
          <w:sz w:val="32"/>
          <w:szCs w:val="32"/>
        </w:rPr>
        <w:t>。该企业类型为有限责任公司（自然人投资或控股），公司地址为萍乡市安源区白源街长溪村</w:t>
      </w:r>
      <w:r>
        <w:rPr>
          <w:rFonts w:ascii="宋体" w:hAnsi="宋体" w:eastAsia="宋体" w:cs="宋体"/>
          <w:color w:val="000000"/>
          <w:kern w:val="0"/>
          <w:sz w:val="32"/>
          <w:szCs w:val="32"/>
        </w:rPr>
        <w:t>2</w:t>
      </w:r>
      <w:r>
        <w:rPr>
          <w:rFonts w:hint="eastAsia" w:ascii="仿宋_GB2312" w:hAnsi="宋体" w:eastAsia="仿宋_GB2312" w:cs="宋体"/>
          <w:color w:val="000000"/>
          <w:kern w:val="0"/>
          <w:sz w:val="32"/>
          <w:szCs w:val="32"/>
        </w:rPr>
        <w:t>组</w:t>
      </w:r>
      <w:r>
        <w:rPr>
          <w:rFonts w:ascii="宋体" w:hAnsi="宋体" w:eastAsia="宋体" w:cs="宋体"/>
          <w:color w:val="000000"/>
          <w:kern w:val="0"/>
          <w:sz w:val="32"/>
          <w:szCs w:val="32"/>
        </w:rPr>
        <w:t>11</w:t>
      </w:r>
      <w:r>
        <w:rPr>
          <w:rFonts w:hint="eastAsia" w:ascii="仿宋_GB2312" w:hAnsi="宋体" w:eastAsia="仿宋_GB2312" w:cs="宋体"/>
          <w:color w:val="000000"/>
          <w:kern w:val="0"/>
          <w:sz w:val="32"/>
          <w:szCs w:val="32"/>
        </w:rPr>
        <w:t>号，法定代表人陶跃忠，注册资本贰佰万元整，经营范围：工程劳务承包、工程机械租赁，组织机构代码：</w:t>
      </w:r>
      <w:r>
        <w:rPr>
          <w:rFonts w:ascii="宋体" w:hAnsi="宋体" w:eastAsia="宋体" w:cs="宋体"/>
          <w:color w:val="000000"/>
          <w:kern w:val="0"/>
          <w:sz w:val="32"/>
          <w:szCs w:val="32"/>
        </w:rPr>
        <w:t>30914869-5</w:t>
      </w:r>
      <w:r>
        <w:rPr>
          <w:rFonts w:hint="eastAsia" w:ascii="仿宋_GB2312" w:hAnsi="宋体" w:eastAsia="仿宋_GB2312" w:cs="宋体"/>
          <w:color w:val="000000"/>
          <w:kern w:val="0"/>
          <w:sz w:val="32"/>
          <w:szCs w:val="32"/>
        </w:rPr>
        <w:t>，有效期：</w:t>
      </w:r>
      <w:r>
        <w:rPr>
          <w:rFonts w:ascii="宋体" w:hAnsi="宋体" w:eastAsia="宋体" w:cs="宋体"/>
          <w:color w:val="000000"/>
          <w:kern w:val="0"/>
          <w:sz w:val="32"/>
          <w:szCs w:val="32"/>
        </w:rPr>
        <w:t>2014</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09</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18</w:t>
      </w:r>
      <w:r>
        <w:rPr>
          <w:rFonts w:hint="eastAsia" w:ascii="仿宋_GB2312" w:hAnsi="宋体" w:eastAsia="仿宋_GB2312" w:cs="宋体"/>
          <w:color w:val="000000"/>
          <w:kern w:val="0"/>
          <w:sz w:val="32"/>
          <w:szCs w:val="32"/>
        </w:rPr>
        <w:t>日至</w:t>
      </w:r>
      <w:r>
        <w:rPr>
          <w:rFonts w:ascii="宋体" w:hAnsi="宋体" w:eastAsia="宋体" w:cs="宋体"/>
          <w:color w:val="000000"/>
          <w:kern w:val="0"/>
          <w:sz w:val="32"/>
          <w:szCs w:val="32"/>
        </w:rPr>
        <w:t>2018</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9</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17</w:t>
      </w:r>
      <w:r>
        <w:rPr>
          <w:rFonts w:hint="eastAsia" w:ascii="仿宋_GB2312" w:hAnsi="宋体" w:eastAsia="仿宋_GB2312" w:cs="宋体"/>
          <w:color w:val="000000"/>
          <w:kern w:val="0"/>
          <w:sz w:val="32"/>
          <w:szCs w:val="32"/>
        </w:rPr>
        <w:t>日</w:t>
      </w:r>
      <w:r>
        <w:rPr>
          <w:rFonts w:hint="eastAsia" w:ascii="仿宋_GB2312" w:hAnsi="宋体" w:eastAsia="仿宋_GB2312" w:cs="宋体"/>
          <w:color w:val="0000FF"/>
          <w:kern w:val="0"/>
          <w:sz w:val="32"/>
          <w:szCs w:val="32"/>
        </w:rPr>
        <w:t>。</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000000"/>
          <w:kern w:val="0"/>
          <w:sz w:val="32"/>
          <w:szCs w:val="32"/>
        </w:rPr>
        <w:t>4.</w:t>
      </w:r>
      <w:r>
        <w:rPr>
          <w:rFonts w:hint="eastAsia" w:ascii="仿宋_GB2312" w:hAnsi="宋体" w:eastAsia="仿宋_GB2312" w:cs="宋体"/>
          <w:b/>
          <w:bCs/>
          <w:color w:val="000000"/>
          <w:kern w:val="0"/>
          <w:sz w:val="32"/>
          <w:szCs w:val="32"/>
        </w:rPr>
        <w:t>安徽省高等级公路工程监理有限公司（驻地监理单位）。</w:t>
      </w:r>
      <w:r>
        <w:rPr>
          <w:rFonts w:hint="eastAsia" w:ascii="仿宋_GB2312" w:hAnsi="宋体" w:eastAsia="仿宋_GB2312" w:cs="宋体"/>
          <w:color w:val="000000"/>
          <w:kern w:val="0"/>
          <w:sz w:val="32"/>
          <w:szCs w:val="32"/>
        </w:rPr>
        <w:t>公司成立于</w:t>
      </w:r>
      <w:r>
        <w:rPr>
          <w:rFonts w:ascii="宋体" w:hAnsi="宋体" w:eastAsia="宋体" w:cs="宋体"/>
          <w:color w:val="000000"/>
          <w:kern w:val="0"/>
          <w:sz w:val="32"/>
          <w:szCs w:val="32"/>
        </w:rPr>
        <w:t>1996</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06</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20</w:t>
      </w:r>
      <w:r>
        <w:rPr>
          <w:rFonts w:hint="eastAsia" w:ascii="仿宋_GB2312" w:hAnsi="宋体" w:eastAsia="仿宋_GB2312" w:cs="宋体"/>
          <w:color w:val="000000"/>
          <w:kern w:val="0"/>
          <w:sz w:val="32"/>
          <w:szCs w:val="32"/>
        </w:rPr>
        <w:t>日，法人陈传明，注册资金</w:t>
      </w:r>
      <w:r>
        <w:rPr>
          <w:rFonts w:ascii="宋体" w:hAnsi="宋体" w:eastAsia="宋体" w:cs="宋体"/>
          <w:color w:val="000000"/>
          <w:kern w:val="0"/>
          <w:sz w:val="32"/>
          <w:szCs w:val="32"/>
        </w:rPr>
        <w:t>1252.27</w:t>
      </w:r>
      <w:r>
        <w:rPr>
          <w:rFonts w:hint="eastAsia" w:ascii="仿宋_GB2312" w:hAnsi="宋体" w:eastAsia="仿宋_GB2312" w:cs="宋体"/>
          <w:color w:val="000000"/>
          <w:kern w:val="0"/>
          <w:sz w:val="32"/>
          <w:szCs w:val="32"/>
        </w:rPr>
        <w:t>万元，地址：安徽省合肥市蜀山区金寨南路十八岗，营业范围：国内一类、二类、三类公路、桥隧工程监理，省内一类、二类、三类公路交通工程监理，公路工程技术开发、咨询服务。营业执照：</w:t>
      </w:r>
      <w:r>
        <w:rPr>
          <w:rFonts w:ascii="宋体" w:hAnsi="宋体" w:eastAsia="宋体" w:cs="宋体"/>
          <w:color w:val="000000"/>
          <w:kern w:val="0"/>
          <w:sz w:val="32"/>
          <w:szCs w:val="32"/>
        </w:rPr>
        <w:t>91340000148972826B(1-10</w:t>
      </w:r>
      <w:r>
        <w:rPr>
          <w:rFonts w:hint="eastAsia" w:ascii="仿宋_GB2312" w:hAnsi="宋体" w:eastAsia="仿宋_GB2312" w:cs="宋体"/>
          <w:color w:val="000000"/>
          <w:kern w:val="0"/>
          <w:sz w:val="32"/>
          <w:szCs w:val="32"/>
        </w:rPr>
        <w:t>），交通运输部许可证书证号：许可部门（交通运输部）批准文号（</w:t>
      </w:r>
      <w:r>
        <w:rPr>
          <w:rFonts w:ascii="宋体" w:hAnsi="宋体" w:eastAsia="宋体" w:cs="宋体"/>
          <w:color w:val="000000"/>
          <w:kern w:val="0"/>
          <w:sz w:val="32"/>
          <w:szCs w:val="32"/>
        </w:rPr>
        <w:t>2014</w:t>
      </w:r>
      <w:r>
        <w:rPr>
          <w:rFonts w:hint="eastAsia" w:ascii="仿宋_GB2312" w:hAnsi="宋体" w:eastAsia="仿宋_GB2312" w:cs="宋体"/>
          <w:color w:val="000000"/>
          <w:kern w:val="0"/>
          <w:sz w:val="32"/>
          <w:szCs w:val="32"/>
        </w:rPr>
        <w:t>年第</w:t>
      </w:r>
      <w:r>
        <w:rPr>
          <w:rFonts w:ascii="宋体" w:hAnsi="宋体" w:eastAsia="宋体" w:cs="宋体"/>
          <w:color w:val="000000"/>
          <w:kern w:val="0"/>
          <w:sz w:val="32"/>
          <w:szCs w:val="32"/>
        </w:rPr>
        <w:t>58</w:t>
      </w:r>
      <w:r>
        <w:rPr>
          <w:rFonts w:hint="eastAsia" w:ascii="仿宋_GB2312" w:hAnsi="宋体" w:eastAsia="仿宋_GB2312" w:cs="宋体"/>
          <w:color w:val="000000"/>
          <w:kern w:val="0"/>
          <w:sz w:val="32"/>
          <w:szCs w:val="32"/>
        </w:rPr>
        <w:t>号）。</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（二）项目及建设情况</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000000"/>
          <w:kern w:val="0"/>
          <w:sz w:val="32"/>
          <w:szCs w:val="32"/>
        </w:rPr>
        <w:t>1.</w:t>
      </w:r>
      <w:r>
        <w:rPr>
          <w:rFonts w:hint="eastAsia" w:ascii="仿宋_GB2312" w:hAnsi="宋体" w:eastAsia="仿宋_GB2312" w:cs="宋体"/>
          <w:b/>
          <w:bCs/>
          <w:color w:val="000000"/>
          <w:kern w:val="0"/>
          <w:sz w:val="32"/>
          <w:szCs w:val="32"/>
        </w:rPr>
        <w:t>东乡至昌傅高速公路新建工程及项目建设情况。</w:t>
      </w:r>
      <w:r>
        <w:rPr>
          <w:rFonts w:hint="eastAsia" w:ascii="仿宋_GB2312" w:hAnsi="宋体" w:eastAsia="仿宋_GB2312" w:cs="宋体"/>
          <w:color w:val="000000"/>
          <w:kern w:val="0"/>
          <w:sz w:val="32"/>
          <w:szCs w:val="32"/>
        </w:rPr>
        <w:t>东乡至昌傅高速公路（以下简称</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东昌高速</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）新建工程项目起于沪昆高速公路东乡互通以西设置的东乡枢纽互通，终于沪昆高速公路与樟吉高速公路交叉已预留设置的樟树枢纽互通，路线全长</w:t>
      </w:r>
      <w:r>
        <w:rPr>
          <w:rFonts w:ascii="宋体" w:hAnsi="宋体" w:eastAsia="宋体" w:cs="宋体"/>
          <w:color w:val="000000"/>
          <w:kern w:val="0"/>
          <w:sz w:val="32"/>
          <w:szCs w:val="32"/>
        </w:rPr>
        <w:t>152.13km</w:t>
      </w:r>
      <w:r>
        <w:rPr>
          <w:rFonts w:hint="eastAsia" w:ascii="仿宋_GB2312" w:hAnsi="宋体" w:eastAsia="仿宋_GB2312" w:cs="宋体"/>
          <w:color w:val="000000"/>
          <w:kern w:val="0"/>
          <w:sz w:val="32"/>
          <w:szCs w:val="32"/>
        </w:rPr>
        <w:t>（其中抚州境内</w:t>
      </w:r>
      <w:r>
        <w:rPr>
          <w:rFonts w:ascii="宋体" w:hAnsi="宋体" w:eastAsia="宋体" w:cs="宋体"/>
          <w:color w:val="000000"/>
          <w:kern w:val="0"/>
          <w:sz w:val="32"/>
          <w:szCs w:val="32"/>
        </w:rPr>
        <w:t>60.48km</w:t>
      </w:r>
      <w:r>
        <w:rPr>
          <w:rFonts w:hint="eastAsia" w:ascii="仿宋_GB2312" w:hAnsi="宋体" w:eastAsia="仿宋_GB2312" w:cs="宋体"/>
          <w:color w:val="000000"/>
          <w:kern w:val="0"/>
          <w:sz w:val="32"/>
          <w:szCs w:val="32"/>
        </w:rPr>
        <w:t>，宜春</w:t>
      </w:r>
      <w:r>
        <w:rPr>
          <w:rFonts w:ascii="宋体" w:hAnsi="宋体" w:eastAsia="宋体" w:cs="宋体"/>
          <w:color w:val="000000"/>
          <w:kern w:val="0"/>
          <w:sz w:val="32"/>
          <w:szCs w:val="32"/>
        </w:rPr>
        <w:t>77.2km</w:t>
      </w:r>
      <w:r>
        <w:rPr>
          <w:rFonts w:hint="eastAsia" w:ascii="仿宋_GB2312" w:hAnsi="宋体" w:eastAsia="仿宋_GB2312" w:cs="宋体"/>
          <w:color w:val="000000"/>
          <w:kern w:val="0"/>
          <w:sz w:val="32"/>
          <w:szCs w:val="32"/>
        </w:rPr>
        <w:t>，吉安</w:t>
      </w:r>
      <w:r>
        <w:rPr>
          <w:rFonts w:ascii="宋体" w:hAnsi="宋体" w:eastAsia="宋体" w:cs="宋体"/>
          <w:color w:val="000000"/>
          <w:kern w:val="0"/>
          <w:sz w:val="32"/>
          <w:szCs w:val="32"/>
        </w:rPr>
        <w:t>14.45km</w:t>
      </w:r>
      <w:r>
        <w:rPr>
          <w:rFonts w:hint="eastAsia" w:ascii="仿宋_GB2312" w:hAnsi="宋体" w:eastAsia="仿宋_GB2312" w:cs="宋体"/>
          <w:color w:val="000000"/>
          <w:kern w:val="0"/>
          <w:sz w:val="32"/>
          <w:szCs w:val="32"/>
        </w:rPr>
        <w:t>），设计速度</w:t>
      </w:r>
      <w:r>
        <w:rPr>
          <w:rFonts w:ascii="宋体" w:hAnsi="宋体" w:eastAsia="宋体" w:cs="宋体"/>
          <w:color w:val="000000"/>
          <w:kern w:val="0"/>
          <w:sz w:val="32"/>
          <w:szCs w:val="32"/>
        </w:rPr>
        <w:t>100km/</w:t>
      </w:r>
      <w:r>
        <w:rPr>
          <w:rFonts w:hint="eastAsia" w:ascii="仿宋_GB2312" w:hAnsi="宋体" w:eastAsia="仿宋_GB2312" w:cs="宋体"/>
          <w:color w:val="000000"/>
          <w:kern w:val="0"/>
          <w:sz w:val="32"/>
          <w:szCs w:val="32"/>
        </w:rPr>
        <w:t>小时，双向四车道，路基宽</w:t>
      </w:r>
      <w:r>
        <w:rPr>
          <w:rFonts w:ascii="宋体" w:hAnsi="宋体" w:eastAsia="宋体" w:cs="宋体"/>
          <w:color w:val="333333"/>
          <w:kern w:val="0"/>
          <w:sz w:val="32"/>
          <w:szCs w:val="32"/>
        </w:rPr>
        <w:t>26m</w:t>
      </w:r>
      <w:r>
        <w:rPr>
          <w:rFonts w:hint="eastAsia" w:ascii="仿宋_GB2312" w:hAnsi="宋体" w:eastAsia="仿宋_GB2312" w:cs="宋体"/>
          <w:color w:val="000000"/>
          <w:kern w:val="0"/>
          <w:sz w:val="32"/>
          <w:szCs w:val="32"/>
        </w:rPr>
        <w:t>，投资总额约</w:t>
      </w:r>
      <w:r>
        <w:rPr>
          <w:rFonts w:ascii="宋体" w:hAnsi="宋体" w:eastAsia="宋体" w:cs="宋体"/>
          <w:color w:val="000000"/>
          <w:kern w:val="0"/>
          <w:sz w:val="32"/>
          <w:szCs w:val="32"/>
        </w:rPr>
        <w:t>99.7</w:t>
      </w:r>
      <w:r>
        <w:rPr>
          <w:rFonts w:hint="eastAsia" w:ascii="仿宋_GB2312" w:hAnsi="宋体" w:eastAsia="仿宋_GB2312" w:cs="宋体"/>
          <w:color w:val="000000"/>
          <w:kern w:val="0"/>
          <w:sz w:val="32"/>
          <w:szCs w:val="32"/>
        </w:rPr>
        <w:t>亿元。该项目取得了江西省发改委《赣发改设审〔</w:t>
      </w:r>
      <w:r>
        <w:rPr>
          <w:rFonts w:ascii="宋体" w:hAnsi="宋体" w:eastAsia="宋体" w:cs="宋体"/>
          <w:color w:val="000000"/>
          <w:kern w:val="0"/>
          <w:sz w:val="32"/>
          <w:szCs w:val="32"/>
        </w:rPr>
        <w:t>2014</w:t>
      </w:r>
      <w:r>
        <w:rPr>
          <w:rFonts w:hint="eastAsia" w:ascii="仿宋_GB2312" w:hAnsi="宋体" w:eastAsia="仿宋_GB2312" w:cs="宋体"/>
          <w:color w:val="000000"/>
          <w:kern w:val="0"/>
          <w:sz w:val="32"/>
          <w:szCs w:val="32"/>
        </w:rPr>
        <w:t>〕</w:t>
      </w:r>
      <w:r>
        <w:rPr>
          <w:rFonts w:ascii="宋体" w:hAnsi="宋体" w:eastAsia="宋体" w:cs="宋体"/>
          <w:color w:val="000000"/>
          <w:kern w:val="0"/>
          <w:sz w:val="32"/>
          <w:szCs w:val="32"/>
        </w:rPr>
        <w:t>1194</w:t>
      </w:r>
      <w:r>
        <w:rPr>
          <w:rFonts w:hint="eastAsia" w:ascii="仿宋_GB2312" w:hAnsi="宋体" w:eastAsia="仿宋_GB2312" w:cs="宋体"/>
          <w:color w:val="000000"/>
          <w:kern w:val="0"/>
          <w:sz w:val="32"/>
          <w:szCs w:val="32"/>
        </w:rPr>
        <w:t>号》批准建设许可，于</w:t>
      </w:r>
      <w:r>
        <w:rPr>
          <w:rFonts w:ascii="宋体" w:hAnsi="宋体" w:eastAsia="宋体" w:cs="宋体"/>
          <w:color w:val="000000"/>
          <w:kern w:val="0"/>
          <w:sz w:val="32"/>
          <w:szCs w:val="32"/>
        </w:rPr>
        <w:t>2015</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1</w:t>
      </w:r>
      <w:r>
        <w:rPr>
          <w:rFonts w:hint="eastAsia" w:ascii="仿宋_GB2312" w:hAnsi="宋体" w:eastAsia="仿宋_GB2312" w:cs="宋体"/>
          <w:color w:val="000000"/>
          <w:kern w:val="0"/>
          <w:sz w:val="32"/>
          <w:szCs w:val="32"/>
        </w:rPr>
        <w:t>月开工建设，计划</w:t>
      </w:r>
      <w:r>
        <w:rPr>
          <w:rFonts w:ascii="宋体" w:hAnsi="宋体" w:eastAsia="宋体" w:cs="宋体"/>
          <w:color w:val="000000"/>
          <w:kern w:val="0"/>
          <w:sz w:val="32"/>
          <w:szCs w:val="32"/>
        </w:rPr>
        <w:t>2016</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12</w:t>
      </w:r>
      <w:r>
        <w:rPr>
          <w:rFonts w:hint="eastAsia" w:ascii="仿宋_GB2312" w:hAnsi="宋体" w:eastAsia="仿宋_GB2312" w:cs="宋体"/>
          <w:color w:val="000000"/>
          <w:kern w:val="0"/>
          <w:sz w:val="32"/>
          <w:szCs w:val="32"/>
        </w:rPr>
        <w:t>月中旬底全线建成通车。</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333333"/>
          <w:kern w:val="0"/>
          <w:sz w:val="32"/>
          <w:szCs w:val="32"/>
        </w:rPr>
        <w:t>2.</w:t>
      </w:r>
      <w:r>
        <w:rPr>
          <w:rFonts w:hint="eastAsia" w:ascii="仿宋_GB2312" w:hAnsi="宋体" w:eastAsia="仿宋_GB2312" w:cs="宋体"/>
          <w:b/>
          <w:bCs/>
          <w:color w:val="333333"/>
          <w:kern w:val="0"/>
          <w:sz w:val="32"/>
          <w:szCs w:val="32"/>
        </w:rPr>
        <w:t>东昌高速</w:t>
      </w:r>
      <w:r>
        <w:rPr>
          <w:rFonts w:ascii="宋体" w:hAnsi="宋体" w:eastAsia="宋体" w:cs="宋体"/>
          <w:b/>
          <w:bCs/>
          <w:color w:val="333333"/>
          <w:kern w:val="0"/>
          <w:sz w:val="32"/>
          <w:szCs w:val="32"/>
        </w:rPr>
        <w:t>BP1</w:t>
      </w:r>
      <w:r>
        <w:rPr>
          <w:rFonts w:hint="eastAsia" w:ascii="仿宋_GB2312" w:hAnsi="宋体" w:eastAsia="仿宋_GB2312" w:cs="宋体"/>
          <w:b/>
          <w:bCs/>
          <w:color w:val="333333"/>
          <w:kern w:val="0"/>
          <w:sz w:val="32"/>
          <w:szCs w:val="32"/>
        </w:rPr>
        <w:t>标段。</w:t>
      </w:r>
      <w:r>
        <w:rPr>
          <w:rFonts w:hint="eastAsia" w:ascii="仿宋_GB2312" w:hAnsi="宋体" w:eastAsia="仿宋_GB2312" w:cs="宋体"/>
          <w:color w:val="333333"/>
          <w:kern w:val="0"/>
          <w:sz w:val="32"/>
          <w:szCs w:val="32"/>
        </w:rPr>
        <w:t>该标段起于临川区罗湖镇的白米村（</w:t>
      </w:r>
      <w:r>
        <w:rPr>
          <w:rFonts w:ascii="宋体" w:hAnsi="宋体" w:eastAsia="宋体" w:cs="宋体"/>
          <w:color w:val="333333"/>
          <w:kern w:val="0"/>
          <w:sz w:val="32"/>
          <w:szCs w:val="32"/>
        </w:rPr>
        <w:t>K37+100</w:t>
      </w:r>
      <w:r>
        <w:rPr>
          <w:rFonts w:hint="eastAsia" w:ascii="仿宋_GB2312" w:hAnsi="宋体" w:eastAsia="仿宋_GB2312" w:cs="宋体"/>
          <w:color w:val="333333"/>
          <w:kern w:val="0"/>
          <w:sz w:val="32"/>
          <w:szCs w:val="32"/>
        </w:rPr>
        <w:t>），止于丰城市杜市镇东坑揭家村</w:t>
      </w:r>
      <w:r>
        <w:rPr>
          <w:rFonts w:ascii="宋体" w:hAnsi="宋体" w:eastAsia="宋体" w:cs="宋体"/>
          <w:color w:val="333333"/>
          <w:kern w:val="0"/>
          <w:sz w:val="32"/>
          <w:szCs w:val="32"/>
        </w:rPr>
        <w:t>(K80+000)</w:t>
      </w:r>
      <w:r>
        <w:rPr>
          <w:rFonts w:hint="eastAsia" w:ascii="仿宋_GB2312" w:hAnsi="宋体" w:eastAsia="仿宋_GB2312" w:cs="宋体"/>
          <w:color w:val="333333"/>
          <w:kern w:val="0"/>
          <w:sz w:val="32"/>
          <w:szCs w:val="32"/>
        </w:rPr>
        <w:t>，全长</w:t>
      </w:r>
      <w:r>
        <w:rPr>
          <w:rFonts w:ascii="宋体" w:hAnsi="宋体" w:eastAsia="宋体" w:cs="宋体"/>
          <w:color w:val="333333"/>
          <w:kern w:val="0"/>
          <w:sz w:val="32"/>
          <w:szCs w:val="32"/>
        </w:rPr>
        <w:t>42.9km</w:t>
      </w:r>
      <w:r>
        <w:rPr>
          <w:rFonts w:hint="eastAsia" w:ascii="仿宋_GB2312" w:hAnsi="宋体" w:eastAsia="仿宋_GB2312" w:cs="宋体"/>
          <w:color w:val="333333"/>
          <w:kern w:val="0"/>
          <w:sz w:val="32"/>
          <w:szCs w:val="32"/>
        </w:rPr>
        <w:t>。江西省现代路桥工程集团有限公司于</w:t>
      </w:r>
      <w:r>
        <w:rPr>
          <w:rFonts w:ascii="宋体" w:hAnsi="宋体" w:eastAsia="宋体" w:cs="宋体"/>
          <w:color w:val="333333"/>
          <w:kern w:val="0"/>
          <w:sz w:val="32"/>
          <w:szCs w:val="32"/>
        </w:rPr>
        <w:t>2015</w:t>
      </w:r>
      <w:r>
        <w:rPr>
          <w:rFonts w:hint="eastAsia" w:ascii="仿宋_GB2312" w:hAnsi="宋体" w:eastAsia="仿宋_GB2312" w:cs="宋体"/>
          <w:color w:val="333333"/>
          <w:kern w:val="0"/>
          <w:sz w:val="32"/>
          <w:szCs w:val="32"/>
        </w:rPr>
        <w:t>年</w:t>
      </w:r>
      <w:r>
        <w:rPr>
          <w:rFonts w:ascii="宋体" w:hAnsi="宋体" w:eastAsia="宋体" w:cs="宋体"/>
          <w:color w:val="333333"/>
          <w:kern w:val="0"/>
          <w:sz w:val="32"/>
          <w:szCs w:val="32"/>
        </w:rPr>
        <w:t>3</w:t>
      </w:r>
      <w:r>
        <w:rPr>
          <w:rFonts w:hint="eastAsia" w:ascii="仿宋_GB2312" w:hAnsi="宋体" w:eastAsia="仿宋_GB2312" w:cs="宋体"/>
          <w:color w:val="333333"/>
          <w:kern w:val="0"/>
          <w:sz w:val="32"/>
          <w:szCs w:val="32"/>
        </w:rPr>
        <w:t>月</w:t>
      </w:r>
      <w:r>
        <w:rPr>
          <w:rFonts w:ascii="宋体" w:hAnsi="宋体" w:eastAsia="宋体" w:cs="宋体"/>
          <w:color w:val="333333"/>
          <w:kern w:val="0"/>
          <w:sz w:val="32"/>
          <w:szCs w:val="32"/>
        </w:rPr>
        <w:t>4</w:t>
      </w:r>
      <w:r>
        <w:rPr>
          <w:rFonts w:hint="eastAsia" w:ascii="仿宋_GB2312" w:hAnsi="宋体" w:eastAsia="仿宋_GB2312" w:cs="宋体"/>
          <w:color w:val="333333"/>
          <w:kern w:val="0"/>
          <w:sz w:val="32"/>
          <w:szCs w:val="32"/>
        </w:rPr>
        <w:t>日与江西省高速集团东昌高速项目办签订了路面工程施工合同（</w:t>
      </w:r>
      <w:r>
        <w:rPr>
          <w:rFonts w:ascii="宋体" w:hAnsi="宋体" w:eastAsia="宋体" w:cs="宋体"/>
          <w:color w:val="333333"/>
          <w:kern w:val="0"/>
          <w:sz w:val="32"/>
          <w:szCs w:val="32"/>
        </w:rPr>
        <w:t>K37+100-K80+000</w:t>
      </w:r>
      <w:r>
        <w:rPr>
          <w:rFonts w:hint="eastAsia" w:ascii="仿宋_GB2312" w:hAnsi="宋体" w:eastAsia="仿宋_GB2312" w:cs="宋体"/>
          <w:color w:val="333333"/>
          <w:kern w:val="0"/>
          <w:sz w:val="32"/>
          <w:szCs w:val="32"/>
        </w:rPr>
        <w:t>），合同总价约为</w:t>
      </w:r>
      <w:r>
        <w:rPr>
          <w:rFonts w:ascii="宋体" w:hAnsi="宋体" w:eastAsia="宋体" w:cs="宋体"/>
          <w:color w:val="333333"/>
          <w:kern w:val="0"/>
          <w:sz w:val="32"/>
          <w:szCs w:val="32"/>
        </w:rPr>
        <w:t>4.68</w:t>
      </w:r>
      <w:r>
        <w:rPr>
          <w:rFonts w:hint="eastAsia" w:ascii="仿宋_GB2312" w:hAnsi="宋体" w:eastAsia="仿宋_GB2312" w:cs="宋体"/>
          <w:color w:val="333333"/>
          <w:kern w:val="0"/>
          <w:sz w:val="32"/>
          <w:szCs w:val="32"/>
        </w:rPr>
        <w:t>亿元。该标段于</w:t>
      </w:r>
      <w:r>
        <w:rPr>
          <w:rFonts w:ascii="宋体" w:hAnsi="宋体" w:eastAsia="宋体" w:cs="宋体"/>
          <w:color w:val="333333"/>
          <w:kern w:val="0"/>
          <w:sz w:val="32"/>
          <w:szCs w:val="32"/>
        </w:rPr>
        <w:t>2015</w:t>
      </w:r>
      <w:r>
        <w:rPr>
          <w:rFonts w:hint="eastAsia" w:ascii="仿宋_GB2312" w:hAnsi="宋体" w:eastAsia="仿宋_GB2312" w:cs="宋体"/>
          <w:color w:val="333333"/>
          <w:kern w:val="0"/>
          <w:sz w:val="32"/>
          <w:szCs w:val="32"/>
        </w:rPr>
        <w:t>年</w:t>
      </w:r>
      <w:r>
        <w:rPr>
          <w:rFonts w:ascii="宋体" w:hAnsi="宋体" w:eastAsia="宋体" w:cs="宋体"/>
          <w:color w:val="333333"/>
          <w:kern w:val="0"/>
          <w:sz w:val="32"/>
          <w:szCs w:val="32"/>
        </w:rPr>
        <w:t>7</w:t>
      </w:r>
      <w:r>
        <w:rPr>
          <w:rFonts w:hint="eastAsia" w:ascii="仿宋_GB2312" w:hAnsi="宋体" w:eastAsia="仿宋_GB2312" w:cs="宋体"/>
          <w:color w:val="333333"/>
          <w:kern w:val="0"/>
          <w:sz w:val="32"/>
          <w:szCs w:val="32"/>
        </w:rPr>
        <w:t>月开始正式施工，主要工程量有：级配碎石底基层</w:t>
      </w:r>
      <w:r>
        <w:rPr>
          <w:rFonts w:ascii="宋体" w:hAnsi="宋体" w:eastAsia="宋体" w:cs="宋体"/>
          <w:color w:val="333333"/>
          <w:kern w:val="0"/>
          <w:sz w:val="32"/>
          <w:szCs w:val="32"/>
        </w:rPr>
        <w:t>1238.809km</w:t>
      </w:r>
      <w:r>
        <w:rPr>
          <w:rFonts w:ascii="宋体" w:hAnsi="宋体" w:eastAsia="宋体" w:cs="宋体"/>
          <w:color w:val="333333"/>
          <w:kern w:val="0"/>
          <w:sz w:val="32"/>
          <w:szCs w:val="32"/>
          <w:vertAlign w:val="superscript"/>
        </w:rPr>
        <w:t>2</w:t>
      </w:r>
      <w:r>
        <w:rPr>
          <w:rFonts w:hint="eastAsia" w:ascii="仿宋_GB2312" w:hAnsi="宋体" w:eastAsia="仿宋_GB2312" w:cs="宋体"/>
          <w:color w:val="333333"/>
          <w:kern w:val="0"/>
          <w:sz w:val="32"/>
          <w:szCs w:val="32"/>
        </w:rPr>
        <w:t>，水泥稳定碎石下基层</w:t>
      </w:r>
      <w:r>
        <w:rPr>
          <w:rFonts w:ascii="宋体" w:hAnsi="宋体" w:eastAsia="宋体" w:cs="宋体"/>
          <w:color w:val="333333"/>
          <w:kern w:val="0"/>
          <w:sz w:val="32"/>
          <w:szCs w:val="32"/>
        </w:rPr>
        <w:t>1113.562km</w:t>
      </w:r>
      <w:r>
        <w:rPr>
          <w:rFonts w:ascii="宋体" w:hAnsi="宋体" w:eastAsia="宋体" w:cs="宋体"/>
          <w:color w:val="333333"/>
          <w:kern w:val="0"/>
          <w:sz w:val="32"/>
          <w:szCs w:val="32"/>
          <w:vertAlign w:val="superscript"/>
        </w:rPr>
        <w:t>2</w:t>
      </w:r>
      <w:r>
        <w:rPr>
          <w:rFonts w:hint="eastAsia" w:ascii="仿宋_GB2312" w:hAnsi="宋体" w:eastAsia="仿宋_GB2312" w:cs="宋体"/>
          <w:color w:val="333333"/>
          <w:kern w:val="0"/>
          <w:sz w:val="32"/>
          <w:szCs w:val="32"/>
        </w:rPr>
        <w:t>，水泥稳定碎石中基层</w:t>
      </w:r>
      <w:r>
        <w:rPr>
          <w:rFonts w:ascii="宋体" w:hAnsi="宋体" w:eastAsia="宋体" w:cs="宋体"/>
          <w:color w:val="333333"/>
          <w:kern w:val="0"/>
          <w:sz w:val="32"/>
          <w:szCs w:val="32"/>
        </w:rPr>
        <w:t xml:space="preserve"> 937.939km</w:t>
      </w:r>
      <w:r>
        <w:rPr>
          <w:rFonts w:ascii="宋体" w:hAnsi="宋体" w:eastAsia="宋体" w:cs="宋体"/>
          <w:color w:val="333333"/>
          <w:kern w:val="0"/>
          <w:sz w:val="32"/>
          <w:szCs w:val="32"/>
          <w:vertAlign w:val="superscript"/>
        </w:rPr>
        <w:t>2</w:t>
      </w:r>
      <w:r>
        <w:rPr>
          <w:rFonts w:hint="eastAsia" w:ascii="仿宋_GB2312" w:hAnsi="宋体" w:eastAsia="仿宋_GB2312" w:cs="宋体"/>
          <w:color w:val="333333"/>
          <w:kern w:val="0"/>
          <w:sz w:val="32"/>
          <w:szCs w:val="32"/>
        </w:rPr>
        <w:t>，</w:t>
      </w:r>
      <w:r>
        <w:rPr>
          <w:rFonts w:ascii="宋体" w:hAnsi="宋体" w:eastAsia="宋体" w:cs="宋体"/>
          <w:color w:val="333333"/>
          <w:kern w:val="0"/>
          <w:sz w:val="32"/>
          <w:szCs w:val="32"/>
        </w:rPr>
        <w:t>ATB-25</w:t>
      </w:r>
      <w:r>
        <w:rPr>
          <w:rFonts w:hint="eastAsia" w:ascii="仿宋_GB2312" w:hAnsi="宋体" w:eastAsia="仿宋_GB2312" w:cs="宋体"/>
          <w:color w:val="333333"/>
          <w:kern w:val="0"/>
          <w:sz w:val="32"/>
          <w:szCs w:val="32"/>
        </w:rPr>
        <w:t>上基层</w:t>
      </w:r>
      <w:r>
        <w:rPr>
          <w:rFonts w:ascii="宋体" w:hAnsi="宋体" w:eastAsia="宋体" w:cs="宋体"/>
          <w:color w:val="333333"/>
          <w:kern w:val="0"/>
          <w:sz w:val="32"/>
          <w:szCs w:val="32"/>
        </w:rPr>
        <w:t>1003.356km</w:t>
      </w:r>
      <w:r>
        <w:rPr>
          <w:rFonts w:ascii="宋体" w:hAnsi="宋体" w:eastAsia="宋体" w:cs="宋体"/>
          <w:color w:val="333333"/>
          <w:kern w:val="0"/>
          <w:sz w:val="32"/>
          <w:szCs w:val="32"/>
          <w:vertAlign w:val="superscript"/>
        </w:rPr>
        <w:t>2</w:t>
      </w:r>
      <w:r>
        <w:rPr>
          <w:rFonts w:hint="eastAsia" w:ascii="仿宋_GB2312" w:hAnsi="宋体" w:eastAsia="仿宋_GB2312" w:cs="宋体"/>
          <w:color w:val="333333"/>
          <w:kern w:val="0"/>
          <w:sz w:val="32"/>
          <w:szCs w:val="32"/>
        </w:rPr>
        <w:t>，</w:t>
      </w:r>
      <w:r>
        <w:rPr>
          <w:rFonts w:ascii="宋体" w:hAnsi="宋体" w:eastAsia="宋体" w:cs="宋体"/>
          <w:color w:val="333333"/>
          <w:kern w:val="0"/>
          <w:sz w:val="32"/>
          <w:szCs w:val="32"/>
        </w:rPr>
        <w:t xml:space="preserve">AC-20C </w:t>
      </w:r>
      <w:r>
        <w:rPr>
          <w:rFonts w:hint="eastAsia" w:ascii="仿宋_GB2312" w:hAnsi="宋体" w:eastAsia="仿宋_GB2312" w:cs="宋体"/>
          <w:color w:val="333333"/>
          <w:kern w:val="0"/>
          <w:sz w:val="32"/>
          <w:szCs w:val="32"/>
        </w:rPr>
        <w:t>改性沥青下面层</w:t>
      </w:r>
      <w:r>
        <w:rPr>
          <w:rFonts w:ascii="宋体" w:hAnsi="宋体" w:eastAsia="宋体" w:cs="宋体"/>
          <w:color w:val="333333"/>
          <w:kern w:val="0"/>
          <w:sz w:val="32"/>
          <w:szCs w:val="32"/>
        </w:rPr>
        <w:t>1178.724km</w:t>
      </w:r>
      <w:r>
        <w:rPr>
          <w:rFonts w:ascii="宋体" w:hAnsi="宋体" w:eastAsia="宋体" w:cs="宋体"/>
          <w:color w:val="333333"/>
          <w:kern w:val="0"/>
          <w:sz w:val="32"/>
          <w:szCs w:val="32"/>
          <w:vertAlign w:val="superscript"/>
        </w:rPr>
        <w:t>2</w:t>
      </w:r>
      <w:r>
        <w:rPr>
          <w:rFonts w:hint="eastAsia" w:ascii="仿宋_GB2312" w:hAnsi="宋体" w:eastAsia="仿宋_GB2312" w:cs="宋体"/>
          <w:color w:val="333333"/>
          <w:kern w:val="0"/>
          <w:sz w:val="32"/>
          <w:szCs w:val="32"/>
        </w:rPr>
        <w:t>，</w:t>
      </w:r>
      <w:r>
        <w:rPr>
          <w:rFonts w:ascii="宋体" w:hAnsi="宋体" w:eastAsia="宋体" w:cs="宋体"/>
          <w:color w:val="333333"/>
          <w:kern w:val="0"/>
          <w:sz w:val="32"/>
          <w:szCs w:val="32"/>
        </w:rPr>
        <w:t>AC-13C</w:t>
      </w:r>
      <w:r>
        <w:rPr>
          <w:rFonts w:hint="eastAsia" w:ascii="仿宋_GB2312" w:hAnsi="宋体" w:eastAsia="仿宋_GB2312" w:cs="宋体"/>
          <w:color w:val="333333"/>
          <w:kern w:val="0"/>
          <w:sz w:val="32"/>
          <w:szCs w:val="32"/>
        </w:rPr>
        <w:t>改性沥青上面层</w:t>
      </w:r>
      <w:r>
        <w:rPr>
          <w:rFonts w:ascii="宋体" w:hAnsi="宋体" w:eastAsia="宋体" w:cs="宋体"/>
          <w:color w:val="333333"/>
          <w:kern w:val="0"/>
          <w:sz w:val="32"/>
          <w:szCs w:val="32"/>
        </w:rPr>
        <w:t>1197.036km</w:t>
      </w:r>
      <w:r>
        <w:rPr>
          <w:rFonts w:ascii="宋体" w:hAnsi="宋体" w:eastAsia="宋体" w:cs="宋体"/>
          <w:color w:val="333333"/>
          <w:kern w:val="0"/>
          <w:sz w:val="32"/>
          <w:szCs w:val="32"/>
          <w:vertAlign w:val="superscript"/>
        </w:rPr>
        <w:t>2</w:t>
      </w:r>
      <w:r>
        <w:rPr>
          <w:rFonts w:hint="eastAsia" w:ascii="仿宋_GB2312" w:hAnsi="宋体" w:eastAsia="仿宋_GB2312" w:cs="宋体"/>
          <w:color w:val="333333"/>
          <w:kern w:val="0"/>
          <w:sz w:val="32"/>
          <w:szCs w:val="32"/>
        </w:rPr>
        <w:t>。截止事发前，</w:t>
      </w:r>
      <w:r>
        <w:rPr>
          <w:rFonts w:hint="eastAsia" w:ascii="仿宋_GB2312" w:hAnsi="宋体" w:eastAsia="仿宋_GB2312" w:cs="宋体"/>
          <w:color w:val="000000"/>
          <w:kern w:val="0"/>
          <w:sz w:val="32"/>
          <w:szCs w:val="32"/>
        </w:rPr>
        <w:t>路基土石方、桥梁、涵洞全部完成；</w:t>
      </w:r>
      <w:r>
        <w:rPr>
          <w:rFonts w:hint="eastAsia" w:ascii="仿宋_GB2312" w:hAnsi="宋体" w:eastAsia="仿宋_GB2312" w:cs="宋体"/>
          <w:color w:val="333333"/>
          <w:kern w:val="0"/>
          <w:sz w:val="32"/>
          <w:szCs w:val="32"/>
        </w:rPr>
        <w:t>级配碎石底基层摊铺完成</w:t>
      </w:r>
      <w:r>
        <w:rPr>
          <w:rFonts w:ascii="宋体" w:hAnsi="宋体" w:eastAsia="宋体" w:cs="宋体"/>
          <w:color w:val="333333"/>
          <w:kern w:val="0"/>
          <w:sz w:val="32"/>
          <w:szCs w:val="32"/>
        </w:rPr>
        <w:t>88.4%</w:t>
      </w:r>
      <w:r>
        <w:rPr>
          <w:rFonts w:hint="eastAsia" w:ascii="仿宋_GB2312" w:hAnsi="宋体" w:eastAsia="仿宋_GB2312" w:cs="宋体"/>
          <w:color w:val="333333"/>
          <w:kern w:val="0"/>
          <w:sz w:val="32"/>
          <w:szCs w:val="32"/>
        </w:rPr>
        <w:t>；水泥稳定碎石下基层摊铺完成</w:t>
      </w:r>
      <w:r>
        <w:rPr>
          <w:rFonts w:ascii="宋体" w:hAnsi="宋体" w:eastAsia="宋体" w:cs="宋体"/>
          <w:color w:val="333333"/>
          <w:kern w:val="0"/>
          <w:sz w:val="32"/>
          <w:szCs w:val="32"/>
        </w:rPr>
        <w:t>87.2%</w:t>
      </w:r>
      <w:r>
        <w:rPr>
          <w:rFonts w:hint="eastAsia" w:ascii="仿宋_GB2312" w:hAnsi="宋体" w:eastAsia="仿宋_GB2312" w:cs="宋体"/>
          <w:color w:val="333333"/>
          <w:kern w:val="0"/>
          <w:sz w:val="32"/>
          <w:szCs w:val="32"/>
        </w:rPr>
        <w:t>；水泥稳定碎石中基层摊铺完成</w:t>
      </w:r>
      <w:r>
        <w:rPr>
          <w:rFonts w:ascii="宋体" w:hAnsi="宋体" w:eastAsia="宋体" w:cs="宋体"/>
          <w:color w:val="333333"/>
          <w:kern w:val="0"/>
          <w:sz w:val="32"/>
          <w:szCs w:val="32"/>
        </w:rPr>
        <w:t>94%</w:t>
      </w:r>
      <w:r>
        <w:rPr>
          <w:rFonts w:hint="eastAsia" w:ascii="仿宋_GB2312" w:hAnsi="宋体" w:eastAsia="仿宋_GB2312" w:cs="宋体"/>
          <w:color w:val="333333"/>
          <w:kern w:val="0"/>
          <w:sz w:val="32"/>
          <w:szCs w:val="32"/>
        </w:rPr>
        <w:t>；</w:t>
      </w:r>
      <w:r>
        <w:rPr>
          <w:rFonts w:ascii="宋体" w:hAnsi="宋体" w:eastAsia="宋体" w:cs="宋体"/>
          <w:color w:val="333333"/>
          <w:kern w:val="0"/>
          <w:sz w:val="32"/>
          <w:szCs w:val="32"/>
        </w:rPr>
        <w:t>ATB-25</w:t>
      </w:r>
      <w:r>
        <w:rPr>
          <w:rFonts w:hint="eastAsia" w:ascii="仿宋_GB2312" w:hAnsi="宋体" w:eastAsia="仿宋_GB2312" w:cs="宋体"/>
          <w:color w:val="333333"/>
          <w:kern w:val="0"/>
          <w:sz w:val="32"/>
          <w:szCs w:val="32"/>
        </w:rPr>
        <w:t>上基层摊铺完成</w:t>
      </w:r>
      <w:r>
        <w:rPr>
          <w:rFonts w:ascii="宋体" w:hAnsi="宋体" w:eastAsia="宋体" w:cs="宋体"/>
          <w:color w:val="333333"/>
          <w:kern w:val="0"/>
          <w:sz w:val="32"/>
          <w:szCs w:val="32"/>
        </w:rPr>
        <w:t>80.7%</w:t>
      </w:r>
      <w:r>
        <w:rPr>
          <w:rFonts w:hint="eastAsia" w:ascii="仿宋_GB2312" w:hAnsi="宋体" w:eastAsia="仿宋_GB2312" w:cs="宋体"/>
          <w:color w:val="333333"/>
          <w:kern w:val="0"/>
          <w:sz w:val="32"/>
          <w:szCs w:val="32"/>
        </w:rPr>
        <w:t>；</w:t>
      </w:r>
      <w:r>
        <w:rPr>
          <w:rFonts w:ascii="宋体" w:hAnsi="宋体" w:eastAsia="宋体" w:cs="宋体"/>
          <w:color w:val="333333"/>
          <w:kern w:val="0"/>
          <w:sz w:val="32"/>
          <w:szCs w:val="32"/>
        </w:rPr>
        <w:t>AC-20C</w:t>
      </w:r>
      <w:r>
        <w:rPr>
          <w:rFonts w:hint="eastAsia" w:ascii="仿宋_GB2312" w:hAnsi="宋体" w:eastAsia="仿宋_GB2312" w:cs="宋体"/>
          <w:color w:val="333333"/>
          <w:kern w:val="0"/>
          <w:sz w:val="32"/>
          <w:szCs w:val="32"/>
        </w:rPr>
        <w:t>改性沥青下面层摊铺完成</w:t>
      </w:r>
      <w:r>
        <w:rPr>
          <w:rFonts w:ascii="宋体" w:hAnsi="宋体" w:eastAsia="宋体" w:cs="宋体"/>
          <w:color w:val="333333"/>
          <w:kern w:val="0"/>
          <w:sz w:val="32"/>
          <w:szCs w:val="32"/>
        </w:rPr>
        <w:t>63.2%</w:t>
      </w:r>
      <w:r>
        <w:rPr>
          <w:rFonts w:hint="eastAsia" w:ascii="仿宋_GB2312" w:hAnsi="宋体" w:eastAsia="仿宋_GB2312" w:cs="宋体"/>
          <w:color w:val="333333"/>
          <w:kern w:val="0"/>
          <w:sz w:val="32"/>
          <w:szCs w:val="32"/>
        </w:rPr>
        <w:t>。</w:t>
      </w:r>
      <w:r>
        <w:rPr>
          <w:rFonts w:ascii="宋体" w:hAnsi="宋体" w:eastAsia="宋体" w:cs="宋体"/>
          <w:color w:val="333333"/>
          <w:kern w:val="0"/>
          <w:sz w:val="32"/>
          <w:szCs w:val="32"/>
        </w:rPr>
        <w:t>AC-13C</w:t>
      </w:r>
      <w:r>
        <w:rPr>
          <w:rFonts w:hint="eastAsia" w:ascii="仿宋_GB2312" w:hAnsi="宋体" w:eastAsia="仿宋_GB2312" w:cs="宋体"/>
          <w:color w:val="333333"/>
          <w:kern w:val="0"/>
          <w:sz w:val="32"/>
          <w:szCs w:val="32"/>
        </w:rPr>
        <w:t>改性沥青上面层摊铺完成</w:t>
      </w:r>
      <w:r>
        <w:rPr>
          <w:rFonts w:ascii="宋体" w:hAnsi="宋体" w:eastAsia="宋体" w:cs="宋体"/>
          <w:color w:val="333333"/>
          <w:kern w:val="0"/>
          <w:sz w:val="32"/>
          <w:szCs w:val="32"/>
        </w:rPr>
        <w:t>1%</w:t>
      </w:r>
      <w:r>
        <w:rPr>
          <w:rFonts w:hint="eastAsia" w:ascii="仿宋_GB2312" w:hAnsi="宋体" w:eastAsia="仿宋_GB2312" w:cs="宋体"/>
          <w:color w:val="000000"/>
          <w:kern w:val="0"/>
          <w:sz w:val="32"/>
          <w:szCs w:val="32"/>
        </w:rPr>
        <w:t>。</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000000"/>
          <w:kern w:val="0"/>
          <w:sz w:val="32"/>
          <w:szCs w:val="32"/>
        </w:rPr>
        <w:t>3.</w:t>
      </w:r>
      <w:r>
        <w:rPr>
          <w:rFonts w:hint="eastAsia" w:ascii="楷体_GB2312" w:hAnsi="宋体" w:eastAsia="楷体_GB2312" w:cs="宋体"/>
          <w:b/>
          <w:bCs/>
          <w:color w:val="000000"/>
          <w:kern w:val="0"/>
          <w:sz w:val="32"/>
          <w:szCs w:val="32"/>
        </w:rPr>
        <w:t>附属工程施工发包情况。</w:t>
      </w:r>
      <w:r>
        <w:rPr>
          <w:rFonts w:ascii="宋体" w:hAnsi="宋体" w:eastAsia="宋体" w:cs="宋体"/>
          <w:color w:val="000000"/>
          <w:kern w:val="0"/>
          <w:sz w:val="32"/>
          <w:szCs w:val="32"/>
        </w:rPr>
        <w:t>2015</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11</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1</w:t>
      </w:r>
      <w:r>
        <w:rPr>
          <w:rFonts w:hint="eastAsia" w:ascii="仿宋_GB2312" w:hAnsi="宋体" w:eastAsia="仿宋_GB2312" w:cs="宋体"/>
          <w:color w:val="000000"/>
          <w:kern w:val="0"/>
          <w:sz w:val="32"/>
          <w:szCs w:val="32"/>
        </w:rPr>
        <w:t>日，东昌高速项目部将</w:t>
      </w:r>
      <w:r>
        <w:rPr>
          <w:rFonts w:ascii="宋体" w:hAnsi="宋体" w:eastAsia="宋体" w:cs="宋体"/>
          <w:color w:val="000000"/>
          <w:kern w:val="0"/>
          <w:sz w:val="32"/>
          <w:szCs w:val="32"/>
        </w:rPr>
        <w:t>BP1</w:t>
      </w:r>
      <w:r>
        <w:rPr>
          <w:rFonts w:hint="eastAsia" w:ascii="仿宋_GB2312" w:hAnsi="宋体" w:eastAsia="仿宋_GB2312" w:cs="宋体"/>
          <w:color w:val="000000"/>
          <w:kern w:val="0"/>
          <w:sz w:val="32"/>
          <w:szCs w:val="32"/>
        </w:rPr>
        <w:t>合同段</w:t>
      </w:r>
      <w:r>
        <w:rPr>
          <w:rFonts w:ascii="宋体" w:hAnsi="宋体" w:eastAsia="宋体" w:cs="宋体"/>
          <w:color w:val="000000"/>
          <w:kern w:val="0"/>
          <w:sz w:val="32"/>
          <w:szCs w:val="32"/>
        </w:rPr>
        <w:t>K47+600~K59+00</w:t>
      </w:r>
      <w:r>
        <w:rPr>
          <w:rFonts w:hint="eastAsia" w:ascii="仿宋_GB2312" w:hAnsi="宋体" w:eastAsia="仿宋_GB2312" w:cs="宋体"/>
          <w:color w:val="000000"/>
          <w:kern w:val="0"/>
          <w:sz w:val="32"/>
          <w:szCs w:val="32"/>
        </w:rPr>
        <w:t>段边沟、中分带排水、超高排水、急流槽施工委托给萍乡市跃忠劳务有限责任公司，委托代理人为陶承其（陶跃忠的弟弟）；</w:t>
      </w:r>
      <w:r>
        <w:rPr>
          <w:rFonts w:ascii="宋体" w:hAnsi="宋体" w:eastAsia="宋体" w:cs="宋体"/>
          <w:color w:val="000000"/>
          <w:kern w:val="0"/>
          <w:sz w:val="32"/>
          <w:szCs w:val="32"/>
        </w:rPr>
        <w:t>2016</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4</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1</w:t>
      </w:r>
      <w:r>
        <w:rPr>
          <w:rFonts w:hint="eastAsia" w:ascii="仿宋_GB2312" w:hAnsi="宋体" w:eastAsia="仿宋_GB2312" w:cs="宋体"/>
          <w:color w:val="000000"/>
          <w:kern w:val="0"/>
          <w:sz w:val="32"/>
          <w:szCs w:val="32"/>
        </w:rPr>
        <w:t>日，东昌高速项目部将</w:t>
      </w:r>
      <w:r>
        <w:rPr>
          <w:rFonts w:ascii="宋体" w:hAnsi="宋体" w:eastAsia="宋体" w:cs="宋体"/>
          <w:color w:val="000000"/>
          <w:kern w:val="0"/>
          <w:sz w:val="32"/>
          <w:szCs w:val="32"/>
        </w:rPr>
        <w:t>BP1</w:t>
      </w:r>
      <w:r>
        <w:rPr>
          <w:rFonts w:hint="eastAsia" w:ascii="仿宋_GB2312" w:hAnsi="宋体" w:eastAsia="仿宋_GB2312" w:cs="宋体"/>
          <w:color w:val="000000"/>
          <w:kern w:val="0"/>
          <w:sz w:val="32"/>
          <w:szCs w:val="32"/>
        </w:rPr>
        <w:t>标</w:t>
      </w:r>
      <w:r>
        <w:rPr>
          <w:rFonts w:ascii="宋体" w:hAnsi="宋体" w:eastAsia="宋体" w:cs="宋体"/>
          <w:color w:val="000000"/>
          <w:kern w:val="0"/>
          <w:sz w:val="32"/>
          <w:szCs w:val="32"/>
        </w:rPr>
        <w:t>3#</w:t>
      </w:r>
      <w:r>
        <w:rPr>
          <w:rFonts w:hint="eastAsia" w:ascii="仿宋_GB2312" w:hAnsi="宋体" w:eastAsia="仿宋_GB2312" w:cs="宋体"/>
          <w:color w:val="000000"/>
          <w:kern w:val="0"/>
          <w:sz w:val="32"/>
          <w:szCs w:val="32"/>
        </w:rPr>
        <w:t>白站砼浇筑、</w:t>
      </w:r>
      <w:r>
        <w:rPr>
          <w:rFonts w:ascii="宋体" w:hAnsi="宋体" w:eastAsia="宋体" w:cs="宋体"/>
          <w:color w:val="000000"/>
          <w:kern w:val="0"/>
          <w:sz w:val="32"/>
          <w:szCs w:val="32"/>
        </w:rPr>
        <w:t>3#</w:t>
      </w:r>
      <w:r>
        <w:rPr>
          <w:rFonts w:hint="eastAsia" w:ascii="仿宋_GB2312" w:hAnsi="宋体" w:eastAsia="仿宋_GB2312" w:cs="宋体"/>
          <w:color w:val="000000"/>
          <w:kern w:val="0"/>
          <w:sz w:val="32"/>
          <w:szCs w:val="32"/>
        </w:rPr>
        <w:t>白站砖砌工程、砼便道浇筑、料仓挡雨板安装等零星工程委托给了陶承其个人；由于赶工期，项目部口头承诺将</w:t>
      </w:r>
      <w:r>
        <w:rPr>
          <w:rFonts w:ascii="宋体" w:hAnsi="宋体" w:eastAsia="宋体" w:cs="宋体"/>
          <w:color w:val="000000"/>
          <w:kern w:val="0"/>
          <w:sz w:val="32"/>
          <w:szCs w:val="32"/>
        </w:rPr>
        <w:t>K37~K80</w:t>
      </w:r>
      <w:r>
        <w:rPr>
          <w:rFonts w:hint="eastAsia" w:ascii="仿宋_GB2312" w:hAnsi="宋体" w:eastAsia="仿宋_GB2312" w:cs="宋体"/>
          <w:color w:val="000000"/>
          <w:kern w:val="0"/>
          <w:sz w:val="32"/>
          <w:szCs w:val="32"/>
        </w:rPr>
        <w:t>右幅硬露肩全部委托给陶承其施工。陶承其随后找到小包工头胡循善，由胡循善召集</w:t>
      </w:r>
      <w:r>
        <w:rPr>
          <w:rFonts w:hint="eastAsia" w:ascii="仿宋_GB2312" w:hAnsi="宋体" w:eastAsia="仿宋_GB2312" w:cs="宋体"/>
          <w:color w:val="333333"/>
          <w:kern w:val="0"/>
          <w:sz w:val="32"/>
          <w:szCs w:val="32"/>
        </w:rPr>
        <w:t>九江市德安县高塘乡的</w:t>
      </w:r>
      <w:r>
        <w:rPr>
          <w:rFonts w:ascii="宋体" w:hAnsi="宋体" w:eastAsia="宋体" w:cs="宋体"/>
          <w:color w:val="333333"/>
          <w:kern w:val="0"/>
          <w:sz w:val="32"/>
          <w:szCs w:val="32"/>
        </w:rPr>
        <w:t>7</w:t>
      </w:r>
      <w:r>
        <w:rPr>
          <w:rFonts w:hint="eastAsia" w:ascii="仿宋_GB2312" w:hAnsi="宋体" w:eastAsia="仿宋_GB2312" w:cs="宋体"/>
          <w:color w:val="333333"/>
          <w:kern w:val="0"/>
          <w:sz w:val="32"/>
          <w:szCs w:val="32"/>
        </w:rPr>
        <w:t>名人员负责</w:t>
      </w:r>
      <w:r>
        <w:rPr>
          <w:rFonts w:ascii="宋体" w:hAnsi="宋体" w:eastAsia="宋体" w:cs="宋体"/>
          <w:color w:val="000000"/>
          <w:kern w:val="0"/>
          <w:sz w:val="32"/>
          <w:szCs w:val="32"/>
        </w:rPr>
        <w:t>K37~K80</w:t>
      </w:r>
      <w:r>
        <w:rPr>
          <w:rFonts w:hint="eastAsia" w:ascii="仿宋_GB2312" w:hAnsi="宋体" w:eastAsia="仿宋_GB2312" w:cs="宋体"/>
          <w:color w:val="000000"/>
          <w:kern w:val="0"/>
          <w:sz w:val="32"/>
          <w:szCs w:val="32"/>
        </w:rPr>
        <w:t>右幅硬露肩。经调查，</w:t>
      </w:r>
      <w:r>
        <w:rPr>
          <w:rFonts w:hint="eastAsia" w:ascii="仿宋_GB2312" w:hAnsi="宋体" w:eastAsia="仿宋_GB2312" w:cs="宋体"/>
          <w:color w:val="333333"/>
          <w:kern w:val="0"/>
          <w:sz w:val="32"/>
          <w:szCs w:val="32"/>
        </w:rPr>
        <w:t>陶承其借用其哥哥萍乡市跃忠劳务有限责任公司的资质用于承包总分包单位的部分业务。</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（三）事故车辆，驾驶员、道路和天气情况</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333333"/>
          <w:kern w:val="0"/>
          <w:sz w:val="32"/>
          <w:szCs w:val="32"/>
          <w:shd w:val="clear" w:color="auto" w:fill="FFFFFF"/>
        </w:rPr>
        <w:t>1.</w:t>
      </w:r>
      <w:r>
        <w:rPr>
          <w:rFonts w:hint="eastAsia" w:ascii="仿宋_GB2312" w:hAnsi="宋体" w:eastAsia="仿宋_GB2312" w:cs="宋体"/>
          <w:b/>
          <w:bCs/>
          <w:color w:val="333333"/>
          <w:kern w:val="0"/>
          <w:sz w:val="32"/>
          <w:szCs w:val="32"/>
          <w:shd w:val="clear" w:color="auto" w:fill="FFFFFF"/>
        </w:rPr>
        <w:t>事故车辆情况。</w:t>
      </w:r>
      <w:r>
        <w:rPr>
          <w:rFonts w:hint="eastAsia" w:ascii="仿宋_GB2312" w:hAnsi="宋体" w:eastAsia="仿宋_GB2312" w:cs="宋体"/>
          <w:color w:val="333333"/>
          <w:kern w:val="0"/>
          <w:sz w:val="32"/>
          <w:szCs w:val="32"/>
          <w:shd w:val="clear" w:color="auto" w:fill="FFFFFF"/>
        </w:rPr>
        <w:t>经查：事故车为蓝色正三轮摩托车，厂牌型号：天鹰牌，车辆识别代码：</w:t>
      </w:r>
      <w:r>
        <w:rPr>
          <w:rFonts w:ascii="宋体" w:hAnsi="宋体" w:eastAsia="宋体" w:cs="宋体"/>
          <w:color w:val="333333"/>
          <w:kern w:val="0"/>
          <w:sz w:val="32"/>
          <w:szCs w:val="32"/>
          <w:shd w:val="clear" w:color="auto" w:fill="FFFFFF"/>
        </w:rPr>
        <w:t>LY0HBK1C1CAT00389</w:t>
      </w:r>
      <w:r>
        <w:rPr>
          <w:rFonts w:hint="eastAsia" w:ascii="仿宋_GB2312" w:hAnsi="宋体" w:eastAsia="仿宋_GB2312" w:cs="宋体"/>
          <w:color w:val="333333"/>
          <w:kern w:val="0"/>
          <w:sz w:val="32"/>
          <w:szCs w:val="32"/>
          <w:shd w:val="clear" w:color="auto" w:fill="FFFFFF"/>
        </w:rPr>
        <w:t>，悬挂赣</w:t>
      </w:r>
      <w:r>
        <w:rPr>
          <w:rFonts w:ascii="宋体" w:hAnsi="宋体" w:eastAsia="宋体" w:cs="宋体"/>
          <w:color w:val="333333"/>
          <w:kern w:val="0"/>
          <w:sz w:val="32"/>
          <w:szCs w:val="32"/>
          <w:shd w:val="clear" w:color="auto" w:fill="FFFFFF"/>
        </w:rPr>
        <w:t>C8N878</w:t>
      </w:r>
      <w:r>
        <w:rPr>
          <w:rFonts w:hint="eastAsia" w:ascii="仿宋_GB2312" w:hAnsi="宋体" w:eastAsia="仿宋_GB2312" w:cs="宋体"/>
          <w:color w:val="333333"/>
          <w:kern w:val="0"/>
          <w:sz w:val="32"/>
          <w:szCs w:val="32"/>
          <w:shd w:val="clear" w:color="auto" w:fill="FFFFFF"/>
        </w:rPr>
        <w:t>号牌照。该车是事发当日与死、伤者一起做工的胡循善在事发当日上午在抚州二手车市场购置，属非营运车辆。该事故车辆系套牌车辆，处于未登记状态，无保险。而原登记为赣</w:t>
      </w:r>
      <w:r>
        <w:rPr>
          <w:rFonts w:ascii="宋体" w:hAnsi="宋体" w:eastAsia="宋体" w:cs="宋体"/>
          <w:color w:val="333333"/>
          <w:kern w:val="0"/>
          <w:sz w:val="32"/>
          <w:szCs w:val="32"/>
          <w:shd w:val="clear" w:color="auto" w:fill="FFFFFF"/>
        </w:rPr>
        <w:t>C8N878</w:t>
      </w:r>
      <w:r>
        <w:rPr>
          <w:rFonts w:hint="eastAsia" w:ascii="仿宋_GB2312" w:hAnsi="宋体" w:eastAsia="仿宋_GB2312" w:cs="宋体"/>
          <w:color w:val="333333"/>
          <w:kern w:val="0"/>
          <w:sz w:val="32"/>
          <w:szCs w:val="32"/>
          <w:shd w:val="clear" w:color="auto" w:fill="FFFFFF"/>
        </w:rPr>
        <w:t>号牌的三轮摩托车的车辆状态为现已注销，原登记的实际厂牌型号为：宗申牌，三轮摩托实际登记的车主为邹云辉（丰城市淘沙镇人），初次登记时间为</w:t>
      </w:r>
      <w:r>
        <w:rPr>
          <w:rFonts w:ascii="宋体" w:hAnsi="宋体" w:eastAsia="宋体" w:cs="宋体"/>
          <w:color w:val="333333"/>
          <w:kern w:val="0"/>
          <w:sz w:val="32"/>
          <w:szCs w:val="32"/>
          <w:shd w:val="clear" w:color="auto" w:fill="FFFFFF"/>
        </w:rPr>
        <w:t>2007</w:t>
      </w:r>
      <w:r>
        <w:rPr>
          <w:rFonts w:hint="eastAsia" w:ascii="仿宋_GB2312" w:hAnsi="宋体" w:eastAsia="仿宋_GB2312" w:cs="宋体"/>
          <w:color w:val="333333"/>
          <w:kern w:val="0"/>
          <w:sz w:val="32"/>
          <w:szCs w:val="32"/>
          <w:shd w:val="clear" w:color="auto" w:fill="FFFFFF"/>
        </w:rPr>
        <w:t>年</w:t>
      </w:r>
      <w:r>
        <w:rPr>
          <w:rFonts w:ascii="宋体" w:hAnsi="宋体" w:eastAsia="宋体" w:cs="宋体"/>
          <w:color w:val="333333"/>
          <w:kern w:val="0"/>
          <w:sz w:val="32"/>
          <w:szCs w:val="32"/>
          <w:shd w:val="clear" w:color="auto" w:fill="FFFFFF"/>
        </w:rPr>
        <w:t>12</w:t>
      </w:r>
      <w:r>
        <w:rPr>
          <w:rFonts w:hint="eastAsia" w:ascii="仿宋_GB2312" w:hAnsi="宋体" w:eastAsia="仿宋_GB2312" w:cs="宋体"/>
          <w:color w:val="333333"/>
          <w:kern w:val="0"/>
          <w:sz w:val="32"/>
          <w:szCs w:val="32"/>
          <w:shd w:val="clear" w:color="auto" w:fill="FFFFFF"/>
        </w:rPr>
        <w:t>月</w:t>
      </w:r>
      <w:r>
        <w:rPr>
          <w:rFonts w:ascii="宋体" w:hAnsi="宋体" w:eastAsia="宋体" w:cs="宋体"/>
          <w:color w:val="333333"/>
          <w:kern w:val="0"/>
          <w:sz w:val="32"/>
          <w:szCs w:val="32"/>
          <w:shd w:val="clear" w:color="auto" w:fill="FFFFFF"/>
        </w:rPr>
        <w:t>27</w:t>
      </w:r>
      <w:r>
        <w:rPr>
          <w:rFonts w:hint="eastAsia" w:ascii="仿宋_GB2312" w:hAnsi="宋体" w:eastAsia="仿宋_GB2312" w:cs="宋体"/>
          <w:color w:val="333333"/>
          <w:kern w:val="0"/>
          <w:sz w:val="32"/>
          <w:szCs w:val="32"/>
          <w:shd w:val="clear" w:color="auto" w:fill="FFFFFF"/>
        </w:rPr>
        <w:t>日，有效期为</w:t>
      </w:r>
      <w:r>
        <w:rPr>
          <w:rFonts w:ascii="宋体" w:hAnsi="宋体" w:eastAsia="宋体" w:cs="宋体"/>
          <w:color w:val="333333"/>
          <w:kern w:val="0"/>
          <w:sz w:val="32"/>
          <w:szCs w:val="32"/>
          <w:shd w:val="clear" w:color="auto" w:fill="FFFFFF"/>
        </w:rPr>
        <w:t>2009</w:t>
      </w:r>
      <w:r>
        <w:rPr>
          <w:rFonts w:hint="eastAsia" w:ascii="仿宋_GB2312" w:hAnsi="宋体" w:eastAsia="仿宋_GB2312" w:cs="宋体"/>
          <w:color w:val="333333"/>
          <w:kern w:val="0"/>
          <w:sz w:val="32"/>
          <w:szCs w:val="32"/>
          <w:shd w:val="clear" w:color="auto" w:fill="FFFFFF"/>
        </w:rPr>
        <w:t>年</w:t>
      </w:r>
      <w:r>
        <w:rPr>
          <w:rFonts w:ascii="宋体" w:hAnsi="宋体" w:eastAsia="宋体" w:cs="宋体"/>
          <w:color w:val="333333"/>
          <w:kern w:val="0"/>
          <w:sz w:val="32"/>
          <w:szCs w:val="32"/>
          <w:shd w:val="clear" w:color="auto" w:fill="FFFFFF"/>
        </w:rPr>
        <w:t>12</w:t>
      </w:r>
      <w:r>
        <w:rPr>
          <w:rFonts w:hint="eastAsia" w:ascii="仿宋_GB2312" w:hAnsi="宋体" w:eastAsia="仿宋_GB2312" w:cs="宋体"/>
          <w:color w:val="333333"/>
          <w:kern w:val="0"/>
          <w:sz w:val="32"/>
          <w:szCs w:val="32"/>
          <w:shd w:val="clear" w:color="auto" w:fill="FFFFFF"/>
        </w:rPr>
        <w:t>月</w:t>
      </w:r>
      <w:r>
        <w:rPr>
          <w:rFonts w:ascii="宋体" w:hAnsi="宋体" w:eastAsia="宋体" w:cs="宋体"/>
          <w:color w:val="333333"/>
          <w:kern w:val="0"/>
          <w:sz w:val="32"/>
          <w:szCs w:val="32"/>
          <w:shd w:val="clear" w:color="auto" w:fill="FFFFFF"/>
        </w:rPr>
        <w:t>31</w:t>
      </w:r>
      <w:r>
        <w:rPr>
          <w:rFonts w:hint="eastAsia" w:ascii="仿宋_GB2312" w:hAnsi="宋体" w:eastAsia="仿宋_GB2312" w:cs="宋体"/>
          <w:color w:val="333333"/>
          <w:kern w:val="0"/>
          <w:sz w:val="32"/>
          <w:szCs w:val="32"/>
          <w:shd w:val="clear" w:color="auto" w:fill="FFFFFF"/>
        </w:rPr>
        <w:t>日。经询问邹云辉，该车号牌于</w:t>
      </w:r>
      <w:r>
        <w:rPr>
          <w:rFonts w:ascii="宋体" w:hAnsi="宋体" w:eastAsia="宋体" w:cs="宋体"/>
          <w:color w:val="333333"/>
          <w:kern w:val="0"/>
          <w:sz w:val="32"/>
          <w:szCs w:val="32"/>
          <w:shd w:val="clear" w:color="auto" w:fill="FFFFFF"/>
        </w:rPr>
        <w:t>2012</w:t>
      </w:r>
      <w:r>
        <w:rPr>
          <w:rFonts w:hint="eastAsia" w:ascii="仿宋_GB2312" w:hAnsi="宋体" w:eastAsia="仿宋_GB2312" w:cs="宋体"/>
          <w:color w:val="333333"/>
          <w:kern w:val="0"/>
          <w:sz w:val="32"/>
          <w:szCs w:val="32"/>
          <w:shd w:val="clear" w:color="auto" w:fill="FFFFFF"/>
        </w:rPr>
        <w:t>年被盗后，其将该辆被盗车号牌的三轮宗申摩托车转卖给了罗建清（丰城市淘沙镇人），丰城市公安局交警大队的民警在罗建清家中查找到了车架号与原登记号牌为赣</w:t>
      </w:r>
      <w:r>
        <w:rPr>
          <w:rFonts w:ascii="宋体" w:hAnsi="宋体" w:eastAsia="宋体" w:cs="宋体"/>
          <w:color w:val="333333"/>
          <w:kern w:val="0"/>
          <w:sz w:val="32"/>
          <w:szCs w:val="32"/>
          <w:shd w:val="clear" w:color="auto" w:fill="FFFFFF"/>
        </w:rPr>
        <w:t>C8N878</w:t>
      </w:r>
      <w:r>
        <w:rPr>
          <w:rFonts w:hint="eastAsia" w:ascii="仿宋_GB2312" w:hAnsi="宋体" w:eastAsia="仿宋_GB2312" w:cs="宋体"/>
          <w:color w:val="333333"/>
          <w:kern w:val="0"/>
          <w:sz w:val="32"/>
          <w:szCs w:val="32"/>
          <w:shd w:val="clear" w:color="auto" w:fill="FFFFFF"/>
        </w:rPr>
        <w:t>号三轮摩托车相符的宗申牌三轮摩托车。</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333333"/>
          <w:kern w:val="0"/>
          <w:sz w:val="32"/>
          <w:szCs w:val="32"/>
          <w:shd w:val="clear" w:color="auto" w:fill="FFFFFF"/>
        </w:rPr>
        <w:t>2.</w:t>
      </w:r>
      <w:r>
        <w:rPr>
          <w:rFonts w:hint="eastAsia" w:ascii="仿宋_GB2312" w:hAnsi="宋体" w:eastAsia="仿宋_GB2312" w:cs="宋体"/>
          <w:b/>
          <w:bCs/>
          <w:color w:val="333333"/>
          <w:kern w:val="0"/>
          <w:sz w:val="32"/>
          <w:szCs w:val="32"/>
          <w:shd w:val="clear" w:color="auto" w:fill="FFFFFF"/>
        </w:rPr>
        <w:t>事故车辆驾驶员情况。</w:t>
      </w:r>
      <w:r>
        <w:rPr>
          <w:rFonts w:hint="eastAsia" w:ascii="仿宋_GB2312" w:hAnsi="宋体" w:eastAsia="仿宋_GB2312" w:cs="宋体"/>
          <w:color w:val="000000"/>
          <w:kern w:val="0"/>
          <w:sz w:val="32"/>
          <w:szCs w:val="32"/>
        </w:rPr>
        <w:t>黄安兴，男，</w:t>
      </w:r>
      <w:r>
        <w:rPr>
          <w:rFonts w:ascii="宋体" w:hAnsi="宋体" w:eastAsia="宋体" w:cs="宋体"/>
          <w:color w:val="000000"/>
          <w:kern w:val="0"/>
          <w:sz w:val="32"/>
          <w:szCs w:val="32"/>
        </w:rPr>
        <w:t>1967</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08</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08</w:t>
      </w:r>
      <w:r>
        <w:rPr>
          <w:rFonts w:hint="eastAsia" w:ascii="仿宋_GB2312" w:hAnsi="宋体" w:eastAsia="仿宋_GB2312" w:cs="宋体"/>
          <w:color w:val="000000"/>
          <w:kern w:val="0"/>
          <w:sz w:val="32"/>
          <w:szCs w:val="32"/>
        </w:rPr>
        <w:t>日，汉族，家住：江西省九江市德安县林泉乡清塘村</w:t>
      </w:r>
      <w:r>
        <w:rPr>
          <w:rFonts w:ascii="宋体" w:hAnsi="宋体" w:eastAsia="宋体" w:cs="宋体"/>
          <w:color w:val="000000"/>
          <w:kern w:val="0"/>
          <w:sz w:val="32"/>
          <w:szCs w:val="32"/>
        </w:rPr>
        <w:t>14</w:t>
      </w:r>
      <w:r>
        <w:rPr>
          <w:rFonts w:hint="eastAsia" w:ascii="仿宋_GB2312" w:hAnsi="宋体" w:eastAsia="仿宋_GB2312" w:cs="宋体"/>
          <w:color w:val="000000"/>
          <w:kern w:val="0"/>
          <w:sz w:val="32"/>
          <w:szCs w:val="32"/>
        </w:rPr>
        <w:t>号，驾驶证号：</w:t>
      </w:r>
      <w:r>
        <w:rPr>
          <w:rFonts w:ascii="宋体" w:hAnsi="宋体" w:eastAsia="宋体" w:cs="宋体"/>
          <w:color w:val="000000"/>
          <w:kern w:val="0"/>
          <w:sz w:val="32"/>
          <w:szCs w:val="32"/>
        </w:rPr>
        <w:t>360426196708082414</w:t>
      </w:r>
      <w:r>
        <w:rPr>
          <w:rFonts w:hint="eastAsia" w:ascii="仿宋_GB2312" w:hAnsi="宋体" w:eastAsia="仿宋_GB2312" w:cs="宋体"/>
          <w:color w:val="000000"/>
          <w:kern w:val="0"/>
          <w:sz w:val="32"/>
          <w:szCs w:val="32"/>
        </w:rPr>
        <w:t>，准驾车型：</w:t>
      </w:r>
      <w:r>
        <w:rPr>
          <w:rFonts w:ascii="宋体" w:hAnsi="宋体" w:eastAsia="宋体" w:cs="宋体"/>
          <w:color w:val="000000"/>
          <w:kern w:val="0"/>
          <w:sz w:val="32"/>
          <w:szCs w:val="32"/>
        </w:rPr>
        <w:t>E</w:t>
      </w:r>
      <w:r>
        <w:rPr>
          <w:rFonts w:hint="eastAsia" w:ascii="仿宋_GB2312" w:hAnsi="宋体" w:eastAsia="仿宋_GB2312" w:cs="宋体"/>
          <w:color w:val="000000"/>
          <w:kern w:val="0"/>
          <w:sz w:val="32"/>
          <w:szCs w:val="32"/>
        </w:rPr>
        <w:t>，初次领证时间：</w:t>
      </w:r>
      <w:r>
        <w:rPr>
          <w:rFonts w:ascii="宋体" w:hAnsi="宋体" w:eastAsia="宋体" w:cs="宋体"/>
          <w:color w:val="000000"/>
          <w:kern w:val="0"/>
          <w:sz w:val="32"/>
          <w:szCs w:val="32"/>
        </w:rPr>
        <w:t>2011</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01</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20</w:t>
      </w:r>
      <w:r>
        <w:rPr>
          <w:rFonts w:hint="eastAsia" w:ascii="仿宋_GB2312" w:hAnsi="宋体" w:eastAsia="仿宋_GB2312" w:cs="宋体"/>
          <w:color w:val="000000"/>
          <w:kern w:val="0"/>
          <w:sz w:val="32"/>
          <w:szCs w:val="32"/>
        </w:rPr>
        <w:t>日，有效期至：</w:t>
      </w:r>
      <w:r>
        <w:rPr>
          <w:rFonts w:ascii="宋体" w:hAnsi="宋体" w:eastAsia="宋体" w:cs="宋体"/>
          <w:color w:val="000000"/>
          <w:kern w:val="0"/>
          <w:sz w:val="32"/>
          <w:szCs w:val="32"/>
        </w:rPr>
        <w:t>2017</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1</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20</w:t>
      </w:r>
      <w:r>
        <w:rPr>
          <w:rFonts w:hint="eastAsia" w:ascii="仿宋_GB2312" w:hAnsi="宋体" w:eastAsia="仿宋_GB2312" w:cs="宋体"/>
          <w:color w:val="000000"/>
          <w:kern w:val="0"/>
          <w:sz w:val="32"/>
          <w:szCs w:val="32"/>
        </w:rPr>
        <w:t>日，驾驶证状态：正常，发证机关：江西省九江市公安局交通警察支队车辆管理所，系悬挂赣</w:t>
      </w:r>
      <w:r>
        <w:rPr>
          <w:rFonts w:ascii="宋体" w:hAnsi="宋体" w:eastAsia="宋体" w:cs="宋体"/>
          <w:color w:val="000000"/>
          <w:kern w:val="0"/>
          <w:sz w:val="32"/>
          <w:szCs w:val="32"/>
        </w:rPr>
        <w:t>C8N878</w:t>
      </w:r>
      <w:r>
        <w:rPr>
          <w:rFonts w:hint="eastAsia" w:ascii="仿宋_GB2312" w:hAnsi="宋体" w:eastAsia="仿宋_GB2312" w:cs="宋体"/>
          <w:color w:val="000000"/>
          <w:kern w:val="0"/>
          <w:sz w:val="32"/>
          <w:szCs w:val="32"/>
        </w:rPr>
        <w:t>牌照、事故正三轮蓝色摩托车（系套牌）驾驶人。经查询，黄安兴无违法处理的记录。</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333333"/>
          <w:kern w:val="0"/>
          <w:sz w:val="32"/>
          <w:szCs w:val="32"/>
          <w:shd w:val="clear" w:color="auto" w:fill="FFFFFF"/>
        </w:rPr>
        <w:t>3.</w:t>
      </w:r>
      <w:r>
        <w:rPr>
          <w:rFonts w:hint="eastAsia" w:ascii="仿宋_GB2312" w:hAnsi="宋体" w:eastAsia="仿宋_GB2312" w:cs="宋体"/>
          <w:b/>
          <w:bCs/>
          <w:color w:val="333333"/>
          <w:kern w:val="0"/>
          <w:sz w:val="32"/>
          <w:szCs w:val="32"/>
          <w:shd w:val="clear" w:color="auto" w:fill="FFFFFF"/>
        </w:rPr>
        <w:t>事故道路环境情况。</w:t>
      </w:r>
      <w:r>
        <w:rPr>
          <w:rFonts w:hint="eastAsia" w:ascii="仿宋_GB2312" w:hAnsi="宋体" w:eastAsia="仿宋_GB2312" w:cs="宋体"/>
          <w:color w:val="333333"/>
          <w:kern w:val="0"/>
          <w:sz w:val="32"/>
          <w:szCs w:val="32"/>
          <w:shd w:val="clear" w:color="auto" w:fill="FFFFFF"/>
        </w:rPr>
        <w:t>事故地点位于东昌高速</w:t>
      </w:r>
      <w:r>
        <w:rPr>
          <w:rFonts w:ascii="宋体" w:hAnsi="宋体" w:eastAsia="宋体" w:cs="宋体"/>
          <w:color w:val="333333"/>
          <w:kern w:val="0"/>
          <w:sz w:val="32"/>
          <w:szCs w:val="32"/>
          <w:shd w:val="clear" w:color="auto" w:fill="FFFFFF"/>
        </w:rPr>
        <w:t>71</w:t>
      </w:r>
      <w:r>
        <w:rPr>
          <w:rFonts w:ascii="宋体" w:hAnsi="宋体" w:eastAsia="宋体" w:cs="宋体"/>
          <w:color w:val="000000"/>
          <w:kern w:val="0"/>
          <w:sz w:val="32"/>
          <w:szCs w:val="32"/>
        </w:rPr>
        <w:t>km</w:t>
      </w:r>
      <w:r>
        <w:rPr>
          <w:rFonts w:ascii="宋体" w:hAnsi="宋体" w:eastAsia="宋体" w:cs="宋体"/>
          <w:color w:val="333333"/>
          <w:kern w:val="0"/>
          <w:sz w:val="32"/>
          <w:szCs w:val="32"/>
          <w:shd w:val="clear" w:color="auto" w:fill="FFFFFF"/>
        </w:rPr>
        <w:t xml:space="preserve"> +300</w:t>
      </w:r>
      <w:r>
        <w:rPr>
          <w:rFonts w:ascii="宋体" w:hAnsi="宋体" w:eastAsia="宋体" w:cs="宋体"/>
          <w:color w:val="000000"/>
          <w:kern w:val="0"/>
          <w:sz w:val="32"/>
          <w:szCs w:val="32"/>
        </w:rPr>
        <w:t xml:space="preserve"> m</w:t>
      </w:r>
      <w:r>
        <w:rPr>
          <w:rFonts w:hint="eastAsia" w:ascii="仿宋_GB2312" w:hAnsi="宋体" w:eastAsia="仿宋_GB2312" w:cs="宋体"/>
          <w:color w:val="333333"/>
          <w:kern w:val="0"/>
          <w:sz w:val="32"/>
          <w:szCs w:val="32"/>
          <w:shd w:val="clear" w:color="auto" w:fill="FFFFFF"/>
        </w:rPr>
        <w:t>处。该路段为在建、未交付验收、使用的封闭施工路段，路面为干燥沥青路面，无标志标线，道路为直道，东西走向，道路全宽</w:t>
      </w:r>
      <w:r>
        <w:rPr>
          <w:rFonts w:ascii="宋体" w:hAnsi="宋体" w:eastAsia="宋体" w:cs="宋体"/>
          <w:color w:val="333333"/>
          <w:kern w:val="0"/>
          <w:sz w:val="32"/>
          <w:szCs w:val="32"/>
          <w:shd w:val="clear" w:color="auto" w:fill="FFFFFF"/>
        </w:rPr>
        <w:t>25</w:t>
      </w:r>
      <w:r>
        <w:rPr>
          <w:rFonts w:hint="eastAsia" w:ascii="仿宋_GB2312" w:hAnsi="宋体" w:eastAsia="仿宋_GB2312" w:cs="宋体"/>
          <w:color w:val="333333"/>
          <w:kern w:val="0"/>
          <w:sz w:val="32"/>
          <w:szCs w:val="32"/>
          <w:shd w:val="clear" w:color="auto" w:fill="FFFFFF"/>
        </w:rPr>
        <w:t>米；单向</w:t>
      </w:r>
      <w:r>
        <w:rPr>
          <w:rFonts w:ascii="宋体" w:hAnsi="宋体" w:eastAsia="宋体" w:cs="宋体"/>
          <w:color w:val="333333"/>
          <w:kern w:val="0"/>
          <w:sz w:val="32"/>
          <w:szCs w:val="32"/>
          <w:shd w:val="clear" w:color="auto" w:fill="FFFFFF"/>
        </w:rPr>
        <w:t>11.3</w:t>
      </w:r>
      <w:r>
        <w:rPr>
          <w:rFonts w:hint="eastAsia" w:ascii="仿宋_GB2312" w:hAnsi="宋体" w:eastAsia="仿宋_GB2312" w:cs="宋体"/>
          <w:color w:val="333333"/>
          <w:kern w:val="0"/>
          <w:sz w:val="32"/>
          <w:szCs w:val="32"/>
          <w:shd w:val="clear" w:color="auto" w:fill="FFFFFF"/>
        </w:rPr>
        <w:t>米，未完成施工的碎石路基</w:t>
      </w:r>
      <w:r>
        <w:rPr>
          <w:rFonts w:ascii="宋体" w:hAnsi="宋体" w:eastAsia="宋体" w:cs="宋体"/>
          <w:color w:val="333333"/>
          <w:kern w:val="0"/>
          <w:sz w:val="32"/>
          <w:szCs w:val="32"/>
          <w:shd w:val="clear" w:color="auto" w:fill="FFFFFF"/>
        </w:rPr>
        <w:t>0.7</w:t>
      </w:r>
      <w:r>
        <w:rPr>
          <w:rFonts w:hint="eastAsia" w:ascii="仿宋_GB2312" w:hAnsi="宋体" w:eastAsia="仿宋_GB2312" w:cs="宋体"/>
          <w:color w:val="333333"/>
          <w:kern w:val="0"/>
          <w:sz w:val="32"/>
          <w:szCs w:val="32"/>
          <w:shd w:val="clear" w:color="auto" w:fill="FFFFFF"/>
        </w:rPr>
        <w:t>米，在东西双向车道中间设有绿化隔离带（宽</w:t>
      </w:r>
      <w:r>
        <w:rPr>
          <w:rFonts w:ascii="宋体" w:hAnsi="宋体" w:eastAsia="宋体" w:cs="宋体"/>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米、未栽种植物），事故地点路面上摆放了红色的横向水马，路基处放置了准备施工的圆形铁管。在高速公路路基旁（涵洞上方）设置了铁护栏隔离网，涵洞上方的护栏隔离网见约宽</w:t>
      </w:r>
      <w:r>
        <w:rPr>
          <w:rFonts w:ascii="宋体" w:hAnsi="宋体" w:eastAsia="宋体" w:cs="宋体"/>
          <w:color w:val="333333"/>
          <w:kern w:val="0"/>
          <w:sz w:val="32"/>
          <w:szCs w:val="32"/>
          <w:shd w:val="clear" w:color="auto" w:fill="FFFFFF"/>
        </w:rPr>
        <w:t>3</w:t>
      </w:r>
      <w:r>
        <w:rPr>
          <w:rFonts w:hint="eastAsia" w:ascii="仿宋_GB2312" w:hAnsi="宋体" w:eastAsia="仿宋_GB2312" w:cs="宋体"/>
          <w:color w:val="333333"/>
          <w:kern w:val="0"/>
          <w:sz w:val="32"/>
          <w:szCs w:val="32"/>
          <w:shd w:val="clear" w:color="auto" w:fill="FFFFFF"/>
        </w:rPr>
        <w:t>米的不规则破损，涵洞为水泥浇筑，涵洞口为喇叭状，两侧为泥土斜坡并覆盖白色薄膜，涵洞地面为水泥路面，距高速公路水平面垂直高度为</w:t>
      </w:r>
      <w:r>
        <w:rPr>
          <w:rFonts w:ascii="宋体" w:hAnsi="宋体" w:eastAsia="宋体" w:cs="宋体"/>
          <w:color w:val="333333"/>
          <w:kern w:val="0"/>
          <w:sz w:val="32"/>
          <w:szCs w:val="32"/>
          <w:shd w:val="clear" w:color="auto" w:fill="FFFFFF"/>
        </w:rPr>
        <w:t>6.07</w:t>
      </w:r>
      <w:r>
        <w:rPr>
          <w:rFonts w:hint="eastAsia" w:ascii="仿宋_GB2312" w:hAnsi="宋体" w:eastAsia="仿宋_GB2312" w:cs="宋体"/>
          <w:color w:val="333333"/>
          <w:kern w:val="0"/>
          <w:sz w:val="32"/>
          <w:szCs w:val="32"/>
          <w:shd w:val="clear" w:color="auto" w:fill="FFFFFF"/>
        </w:rPr>
        <w:t>米。</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333333"/>
          <w:kern w:val="0"/>
          <w:sz w:val="32"/>
          <w:szCs w:val="32"/>
          <w:shd w:val="clear" w:color="auto" w:fill="FFFFFF"/>
        </w:rPr>
        <w:t>4.</w:t>
      </w:r>
      <w:r>
        <w:rPr>
          <w:rFonts w:hint="eastAsia" w:ascii="仿宋_GB2312" w:hAnsi="宋体" w:eastAsia="仿宋_GB2312" w:cs="宋体"/>
          <w:b/>
          <w:bCs/>
          <w:color w:val="333333"/>
          <w:kern w:val="0"/>
          <w:sz w:val="32"/>
          <w:szCs w:val="32"/>
          <w:shd w:val="clear" w:color="auto" w:fill="FFFFFF"/>
        </w:rPr>
        <w:t>天气情况</w:t>
      </w:r>
      <w:r>
        <w:rPr>
          <w:rFonts w:hint="eastAsia" w:ascii="仿宋_GB2312" w:hAnsi="宋体" w:eastAsia="仿宋_GB2312" w:cs="宋体"/>
          <w:color w:val="333333"/>
          <w:kern w:val="0"/>
          <w:sz w:val="32"/>
          <w:szCs w:val="32"/>
          <w:shd w:val="clear" w:color="auto" w:fill="FFFFFF"/>
        </w:rPr>
        <w:t>。事发时间为傍晚</w:t>
      </w:r>
      <w:r>
        <w:rPr>
          <w:rFonts w:ascii="宋体" w:hAnsi="宋体" w:eastAsia="宋体" w:cs="宋体"/>
          <w:color w:val="333333"/>
          <w:kern w:val="0"/>
          <w:sz w:val="32"/>
          <w:szCs w:val="32"/>
          <w:shd w:val="clear" w:color="auto" w:fill="FFFFFF"/>
        </w:rPr>
        <w:t>18</w:t>
      </w:r>
      <w:r>
        <w:rPr>
          <w:rFonts w:hint="eastAsia" w:ascii="仿宋_GB2312" w:hAnsi="宋体" w:eastAsia="仿宋_GB2312" w:cs="宋体"/>
          <w:color w:val="333333"/>
          <w:kern w:val="0"/>
          <w:sz w:val="32"/>
          <w:szCs w:val="32"/>
          <w:shd w:val="clear" w:color="auto" w:fill="FFFFFF"/>
        </w:rPr>
        <w:t>时许，天气阴。</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（四）人员伤亡情况</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本次事故当场造成</w:t>
      </w:r>
      <w:r>
        <w:rPr>
          <w:rFonts w:ascii="宋体" w:hAnsi="宋体" w:eastAsia="宋体" w:cs="宋体"/>
          <w:color w:val="333333"/>
          <w:kern w:val="0"/>
          <w:sz w:val="32"/>
          <w:szCs w:val="32"/>
        </w:rPr>
        <w:t>4</w:t>
      </w:r>
      <w:r>
        <w:rPr>
          <w:rFonts w:hint="eastAsia" w:ascii="仿宋_GB2312" w:hAnsi="宋体" w:eastAsia="仿宋_GB2312" w:cs="宋体"/>
          <w:color w:val="333333"/>
          <w:kern w:val="0"/>
          <w:sz w:val="32"/>
          <w:szCs w:val="32"/>
        </w:rPr>
        <w:t>人死亡，</w:t>
      </w:r>
      <w:r>
        <w:rPr>
          <w:rFonts w:ascii="宋体" w:hAnsi="宋体" w:eastAsia="宋体" w:cs="宋体"/>
          <w:color w:val="333333"/>
          <w:kern w:val="0"/>
          <w:sz w:val="32"/>
          <w:szCs w:val="32"/>
        </w:rPr>
        <w:t>3</w:t>
      </w:r>
      <w:r>
        <w:rPr>
          <w:rFonts w:hint="eastAsia" w:ascii="仿宋_GB2312" w:hAnsi="宋体" w:eastAsia="仿宋_GB2312" w:cs="宋体"/>
          <w:color w:val="333333"/>
          <w:kern w:val="0"/>
          <w:sz w:val="32"/>
          <w:szCs w:val="32"/>
        </w:rPr>
        <w:t>人受伤（其中</w:t>
      </w:r>
      <w:r>
        <w:rPr>
          <w:rFonts w:ascii="宋体" w:hAnsi="宋体" w:eastAsia="宋体" w:cs="宋体"/>
          <w:color w:val="333333"/>
          <w:kern w:val="0"/>
          <w:sz w:val="32"/>
          <w:szCs w:val="32"/>
        </w:rPr>
        <w:t>1</w:t>
      </w:r>
      <w:r>
        <w:rPr>
          <w:rFonts w:hint="eastAsia" w:ascii="仿宋_GB2312" w:hAnsi="宋体" w:eastAsia="仿宋_GB2312" w:cs="宋体"/>
          <w:color w:val="333333"/>
          <w:kern w:val="0"/>
          <w:sz w:val="32"/>
          <w:szCs w:val="32"/>
        </w:rPr>
        <w:t>名重伤，现已治好出院，其余</w:t>
      </w:r>
      <w:r>
        <w:rPr>
          <w:rFonts w:ascii="宋体" w:hAnsi="宋体" w:eastAsia="宋体" w:cs="宋体"/>
          <w:color w:val="333333"/>
          <w:kern w:val="0"/>
          <w:sz w:val="32"/>
          <w:szCs w:val="32"/>
        </w:rPr>
        <w:t>2</w:t>
      </w:r>
      <w:r>
        <w:rPr>
          <w:rFonts w:hint="eastAsia" w:ascii="仿宋_GB2312" w:hAnsi="宋体" w:eastAsia="仿宋_GB2312" w:cs="宋体"/>
          <w:color w:val="333333"/>
          <w:kern w:val="0"/>
          <w:sz w:val="32"/>
          <w:szCs w:val="32"/>
        </w:rPr>
        <w:t>名轻伤，无大碍），事故直接经济损失达</w:t>
      </w:r>
      <w:r>
        <w:rPr>
          <w:rFonts w:ascii="宋体" w:hAnsi="宋体" w:eastAsia="宋体" w:cs="宋体"/>
          <w:color w:val="333333"/>
          <w:kern w:val="0"/>
          <w:sz w:val="32"/>
          <w:szCs w:val="32"/>
        </w:rPr>
        <w:t>600</w:t>
      </w:r>
      <w:r>
        <w:rPr>
          <w:rFonts w:hint="eastAsia" w:ascii="仿宋_GB2312" w:hAnsi="宋体" w:eastAsia="仿宋_GB2312" w:cs="宋体"/>
          <w:color w:val="333333"/>
          <w:kern w:val="0"/>
          <w:sz w:val="32"/>
          <w:szCs w:val="32"/>
        </w:rPr>
        <w:t>余万元，具体人员伤亡情况如下表：</w:t>
      </w:r>
    </w:p>
    <w:tbl>
      <w:tblPr>
        <w:tblStyle w:val="4"/>
        <w:tblW w:w="0" w:type="auto"/>
        <w:jc w:val="center"/>
        <w:tblLayout w:type="autofit"/>
        <w:tblCellMar>
          <w:top w:w="0" w:type="dxa"/>
          <w:left w:w="0" w:type="dxa"/>
          <w:bottom w:w="0" w:type="dxa"/>
          <w:right w:w="0" w:type="dxa"/>
        </w:tblCellMar>
      </w:tblPr>
      <w:tblGrid>
        <w:gridCol w:w="1024"/>
        <w:gridCol w:w="790"/>
        <w:gridCol w:w="1428"/>
        <w:gridCol w:w="2936"/>
        <w:gridCol w:w="814"/>
        <w:gridCol w:w="753"/>
        <w:gridCol w:w="777"/>
      </w:tblGrid>
      <w:tr>
        <w:tblPrEx>
          <w:tblCellMar>
            <w:top w:w="0" w:type="dxa"/>
            <w:left w:w="0" w:type="dxa"/>
            <w:bottom w:w="0" w:type="dxa"/>
            <w:right w:w="0" w:type="dxa"/>
          </w:tblCellMar>
        </w:tblPrEx>
        <w:trPr>
          <w:jc w:val="center"/>
        </w:trPr>
        <w:tc>
          <w:tcPr>
            <w:tcW w:w="11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黑体" w:hAnsi="黑体" w:eastAsia="黑体" w:cs="宋体"/>
                <w:color w:val="000000"/>
                <w:kern w:val="0"/>
                <w:sz w:val="28"/>
                <w:szCs w:val="28"/>
              </w:rPr>
              <w:t>姓名</w:t>
            </w:r>
          </w:p>
        </w:tc>
        <w:tc>
          <w:tcPr>
            <w:tcW w:w="85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黑体" w:hAnsi="黑体" w:eastAsia="黑体" w:cs="宋体"/>
                <w:color w:val="000000"/>
                <w:kern w:val="0"/>
                <w:sz w:val="28"/>
                <w:szCs w:val="28"/>
              </w:rPr>
              <w:t>性别</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黑体" w:hAnsi="黑体" w:eastAsia="黑体" w:cs="宋体"/>
                <w:color w:val="000000"/>
                <w:kern w:val="0"/>
                <w:sz w:val="28"/>
                <w:szCs w:val="28"/>
              </w:rPr>
              <w:t>籍贯</w:t>
            </w:r>
          </w:p>
        </w:tc>
        <w:tc>
          <w:tcPr>
            <w:tcW w:w="29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黑体" w:hAnsi="黑体" w:eastAsia="黑体" w:cs="宋体"/>
                <w:color w:val="000000"/>
                <w:kern w:val="0"/>
                <w:sz w:val="28"/>
                <w:szCs w:val="28"/>
              </w:rPr>
              <w:t>身份证号码</w:t>
            </w:r>
          </w:p>
        </w:tc>
        <w:tc>
          <w:tcPr>
            <w:tcW w:w="88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黑体" w:hAnsi="黑体" w:eastAsia="黑体" w:cs="宋体"/>
                <w:color w:val="000000"/>
                <w:kern w:val="0"/>
                <w:sz w:val="28"/>
                <w:szCs w:val="28"/>
              </w:rPr>
              <w:t>年龄</w:t>
            </w:r>
          </w:p>
        </w:tc>
        <w:tc>
          <w:tcPr>
            <w:tcW w:w="81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黑体" w:hAnsi="黑体" w:eastAsia="黑体" w:cs="宋体"/>
                <w:color w:val="000000"/>
                <w:kern w:val="0"/>
                <w:sz w:val="28"/>
                <w:szCs w:val="28"/>
              </w:rPr>
              <w:t>死伤</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黑体" w:hAnsi="黑体" w:eastAsia="黑体" w:cs="宋体"/>
                <w:color w:val="000000"/>
                <w:kern w:val="0"/>
                <w:sz w:val="28"/>
                <w:szCs w:val="28"/>
              </w:rPr>
              <w:t>备注</w:t>
            </w:r>
          </w:p>
        </w:tc>
      </w:tr>
      <w:tr>
        <w:tblPrEx>
          <w:tblCellMar>
            <w:top w:w="0" w:type="dxa"/>
            <w:left w:w="0" w:type="dxa"/>
            <w:bottom w:w="0" w:type="dxa"/>
            <w:right w:w="0" w:type="dxa"/>
          </w:tblCellMar>
        </w:tblPrEx>
        <w:trPr>
          <w:jc w:val="center"/>
        </w:trPr>
        <w:tc>
          <w:tcPr>
            <w:tcW w:w="114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王世桃</w:t>
            </w:r>
          </w:p>
        </w:tc>
        <w:tc>
          <w:tcPr>
            <w:tcW w:w="85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男</w:t>
            </w:r>
          </w:p>
        </w:tc>
        <w:tc>
          <w:tcPr>
            <w:tcW w:w="16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江西德安县</w:t>
            </w:r>
          </w:p>
        </w:tc>
        <w:tc>
          <w:tcPr>
            <w:tcW w:w="29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360426196311222212</w:t>
            </w:r>
          </w:p>
        </w:tc>
        <w:tc>
          <w:tcPr>
            <w:tcW w:w="88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53</w:t>
            </w:r>
            <w:r>
              <w:rPr>
                <w:rFonts w:hint="eastAsia" w:ascii="仿宋_GB2312" w:hAnsi="宋体" w:eastAsia="仿宋_GB2312" w:cs="宋体"/>
                <w:color w:val="000000"/>
                <w:kern w:val="0"/>
                <w:sz w:val="28"/>
                <w:szCs w:val="28"/>
              </w:rPr>
              <w:t>岁</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死亡</w:t>
            </w:r>
          </w:p>
        </w:tc>
        <w:tc>
          <w:tcPr>
            <w:tcW w:w="8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 </w:t>
            </w:r>
          </w:p>
        </w:tc>
      </w:tr>
      <w:tr>
        <w:tblPrEx>
          <w:tblCellMar>
            <w:top w:w="0" w:type="dxa"/>
            <w:left w:w="0" w:type="dxa"/>
            <w:bottom w:w="0" w:type="dxa"/>
            <w:right w:w="0" w:type="dxa"/>
          </w:tblCellMar>
        </w:tblPrEx>
        <w:trPr>
          <w:jc w:val="center"/>
        </w:trPr>
        <w:tc>
          <w:tcPr>
            <w:tcW w:w="114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王世康</w:t>
            </w:r>
          </w:p>
        </w:tc>
        <w:tc>
          <w:tcPr>
            <w:tcW w:w="85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男</w:t>
            </w:r>
          </w:p>
        </w:tc>
        <w:tc>
          <w:tcPr>
            <w:tcW w:w="16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江西德安县</w:t>
            </w:r>
          </w:p>
        </w:tc>
        <w:tc>
          <w:tcPr>
            <w:tcW w:w="29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360426196709182214</w:t>
            </w:r>
          </w:p>
        </w:tc>
        <w:tc>
          <w:tcPr>
            <w:tcW w:w="88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49</w:t>
            </w:r>
            <w:r>
              <w:rPr>
                <w:rFonts w:hint="eastAsia" w:ascii="仿宋_GB2312" w:hAnsi="宋体" w:eastAsia="仿宋_GB2312" w:cs="宋体"/>
                <w:color w:val="000000"/>
                <w:kern w:val="0"/>
                <w:sz w:val="28"/>
                <w:szCs w:val="28"/>
              </w:rPr>
              <w:t>岁</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死亡</w:t>
            </w:r>
          </w:p>
        </w:tc>
        <w:tc>
          <w:tcPr>
            <w:tcW w:w="8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 </w:t>
            </w:r>
          </w:p>
        </w:tc>
      </w:tr>
      <w:tr>
        <w:tblPrEx>
          <w:tblCellMar>
            <w:top w:w="0" w:type="dxa"/>
            <w:left w:w="0" w:type="dxa"/>
            <w:bottom w:w="0" w:type="dxa"/>
            <w:right w:w="0" w:type="dxa"/>
          </w:tblCellMar>
        </w:tblPrEx>
        <w:trPr>
          <w:jc w:val="center"/>
        </w:trPr>
        <w:tc>
          <w:tcPr>
            <w:tcW w:w="114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万普松</w:t>
            </w:r>
          </w:p>
        </w:tc>
        <w:tc>
          <w:tcPr>
            <w:tcW w:w="85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男</w:t>
            </w:r>
          </w:p>
        </w:tc>
        <w:tc>
          <w:tcPr>
            <w:tcW w:w="16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江西德安县</w:t>
            </w:r>
          </w:p>
        </w:tc>
        <w:tc>
          <w:tcPr>
            <w:tcW w:w="29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360426195610212212</w:t>
            </w:r>
          </w:p>
        </w:tc>
        <w:tc>
          <w:tcPr>
            <w:tcW w:w="88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60</w:t>
            </w:r>
            <w:r>
              <w:rPr>
                <w:rFonts w:hint="eastAsia" w:ascii="仿宋_GB2312" w:hAnsi="宋体" w:eastAsia="仿宋_GB2312" w:cs="宋体"/>
                <w:color w:val="000000"/>
                <w:kern w:val="0"/>
                <w:sz w:val="28"/>
                <w:szCs w:val="28"/>
              </w:rPr>
              <w:t>岁</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死亡</w:t>
            </w:r>
          </w:p>
        </w:tc>
        <w:tc>
          <w:tcPr>
            <w:tcW w:w="8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 </w:t>
            </w:r>
          </w:p>
        </w:tc>
      </w:tr>
      <w:tr>
        <w:tblPrEx>
          <w:tblCellMar>
            <w:top w:w="0" w:type="dxa"/>
            <w:left w:w="0" w:type="dxa"/>
            <w:bottom w:w="0" w:type="dxa"/>
            <w:right w:w="0" w:type="dxa"/>
          </w:tblCellMar>
        </w:tblPrEx>
        <w:trPr>
          <w:jc w:val="center"/>
        </w:trPr>
        <w:tc>
          <w:tcPr>
            <w:tcW w:w="114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万普水</w:t>
            </w:r>
          </w:p>
        </w:tc>
        <w:tc>
          <w:tcPr>
            <w:tcW w:w="85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男</w:t>
            </w:r>
          </w:p>
        </w:tc>
        <w:tc>
          <w:tcPr>
            <w:tcW w:w="16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江西德安县</w:t>
            </w:r>
          </w:p>
        </w:tc>
        <w:tc>
          <w:tcPr>
            <w:tcW w:w="29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360426195902202219</w:t>
            </w:r>
          </w:p>
        </w:tc>
        <w:tc>
          <w:tcPr>
            <w:tcW w:w="88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57</w:t>
            </w:r>
            <w:r>
              <w:rPr>
                <w:rFonts w:hint="eastAsia" w:ascii="仿宋_GB2312" w:hAnsi="宋体" w:eastAsia="仿宋_GB2312" w:cs="宋体"/>
                <w:color w:val="000000"/>
                <w:kern w:val="0"/>
                <w:sz w:val="28"/>
                <w:szCs w:val="28"/>
              </w:rPr>
              <w:t>岁</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死亡</w:t>
            </w:r>
          </w:p>
        </w:tc>
        <w:tc>
          <w:tcPr>
            <w:tcW w:w="8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 </w:t>
            </w:r>
          </w:p>
        </w:tc>
      </w:tr>
      <w:tr>
        <w:tblPrEx>
          <w:tblCellMar>
            <w:top w:w="0" w:type="dxa"/>
            <w:left w:w="0" w:type="dxa"/>
            <w:bottom w:w="0" w:type="dxa"/>
            <w:right w:w="0" w:type="dxa"/>
          </w:tblCellMar>
        </w:tblPrEx>
        <w:trPr>
          <w:jc w:val="center"/>
        </w:trPr>
        <w:tc>
          <w:tcPr>
            <w:tcW w:w="114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黄安兴</w:t>
            </w:r>
          </w:p>
        </w:tc>
        <w:tc>
          <w:tcPr>
            <w:tcW w:w="85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男</w:t>
            </w:r>
          </w:p>
        </w:tc>
        <w:tc>
          <w:tcPr>
            <w:tcW w:w="16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江西德安县</w:t>
            </w:r>
          </w:p>
        </w:tc>
        <w:tc>
          <w:tcPr>
            <w:tcW w:w="29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360426196708082414</w:t>
            </w:r>
          </w:p>
        </w:tc>
        <w:tc>
          <w:tcPr>
            <w:tcW w:w="88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49</w:t>
            </w:r>
            <w:r>
              <w:rPr>
                <w:rFonts w:hint="eastAsia" w:ascii="仿宋_GB2312" w:hAnsi="宋体" w:eastAsia="仿宋_GB2312" w:cs="宋体"/>
                <w:color w:val="000000"/>
                <w:kern w:val="0"/>
                <w:sz w:val="28"/>
                <w:szCs w:val="28"/>
              </w:rPr>
              <w:t>岁</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受伤</w:t>
            </w:r>
          </w:p>
        </w:tc>
        <w:tc>
          <w:tcPr>
            <w:tcW w:w="8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 </w:t>
            </w:r>
          </w:p>
        </w:tc>
      </w:tr>
      <w:tr>
        <w:tblPrEx>
          <w:tblCellMar>
            <w:top w:w="0" w:type="dxa"/>
            <w:left w:w="0" w:type="dxa"/>
            <w:bottom w:w="0" w:type="dxa"/>
            <w:right w:w="0" w:type="dxa"/>
          </w:tblCellMar>
        </w:tblPrEx>
        <w:trPr>
          <w:jc w:val="center"/>
        </w:trPr>
        <w:tc>
          <w:tcPr>
            <w:tcW w:w="114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邬德水</w:t>
            </w:r>
          </w:p>
        </w:tc>
        <w:tc>
          <w:tcPr>
            <w:tcW w:w="85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男</w:t>
            </w:r>
          </w:p>
        </w:tc>
        <w:tc>
          <w:tcPr>
            <w:tcW w:w="16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江西德安县</w:t>
            </w:r>
          </w:p>
        </w:tc>
        <w:tc>
          <w:tcPr>
            <w:tcW w:w="29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36042619550503221X</w:t>
            </w:r>
          </w:p>
        </w:tc>
        <w:tc>
          <w:tcPr>
            <w:tcW w:w="88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61</w:t>
            </w:r>
            <w:r>
              <w:rPr>
                <w:rFonts w:hint="eastAsia" w:ascii="仿宋_GB2312" w:hAnsi="宋体" w:eastAsia="仿宋_GB2312" w:cs="宋体"/>
                <w:color w:val="000000"/>
                <w:kern w:val="0"/>
                <w:sz w:val="28"/>
                <w:szCs w:val="28"/>
              </w:rPr>
              <w:t>岁</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受伤</w:t>
            </w:r>
          </w:p>
        </w:tc>
        <w:tc>
          <w:tcPr>
            <w:tcW w:w="8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 </w:t>
            </w:r>
          </w:p>
        </w:tc>
      </w:tr>
      <w:tr>
        <w:tblPrEx>
          <w:tblCellMar>
            <w:top w:w="0" w:type="dxa"/>
            <w:left w:w="0" w:type="dxa"/>
            <w:bottom w:w="0" w:type="dxa"/>
            <w:right w:w="0" w:type="dxa"/>
          </w:tblCellMar>
        </w:tblPrEx>
        <w:trPr>
          <w:jc w:val="center"/>
        </w:trPr>
        <w:tc>
          <w:tcPr>
            <w:tcW w:w="114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汤善银</w:t>
            </w:r>
          </w:p>
        </w:tc>
        <w:tc>
          <w:tcPr>
            <w:tcW w:w="85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男</w:t>
            </w:r>
          </w:p>
        </w:tc>
        <w:tc>
          <w:tcPr>
            <w:tcW w:w="16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江西德安县</w:t>
            </w:r>
          </w:p>
        </w:tc>
        <w:tc>
          <w:tcPr>
            <w:tcW w:w="29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360426196502182217</w:t>
            </w:r>
          </w:p>
        </w:tc>
        <w:tc>
          <w:tcPr>
            <w:tcW w:w="885"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51</w:t>
            </w:r>
            <w:r>
              <w:rPr>
                <w:rFonts w:hint="eastAsia" w:ascii="仿宋_GB2312" w:hAnsi="宋体" w:eastAsia="仿宋_GB2312" w:cs="宋体"/>
                <w:color w:val="000000"/>
                <w:kern w:val="0"/>
                <w:sz w:val="28"/>
                <w:szCs w:val="28"/>
              </w:rPr>
              <w:t>岁</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受伤</w:t>
            </w:r>
          </w:p>
        </w:tc>
        <w:tc>
          <w:tcPr>
            <w:tcW w:w="8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620" w:lineRule="atLeast"/>
              <w:jc w:val="center"/>
              <w:rPr>
                <w:rFonts w:ascii="宋体" w:hAnsi="宋体" w:eastAsia="宋体" w:cs="宋体"/>
                <w:color w:val="333333"/>
                <w:kern w:val="0"/>
                <w:sz w:val="24"/>
                <w:szCs w:val="24"/>
              </w:rPr>
            </w:pPr>
            <w:r>
              <w:rPr>
                <w:rFonts w:ascii="宋体" w:hAnsi="宋体" w:eastAsia="宋体" w:cs="宋体"/>
                <w:color w:val="000000"/>
                <w:kern w:val="0"/>
                <w:sz w:val="28"/>
                <w:szCs w:val="28"/>
              </w:rPr>
              <w:t> </w:t>
            </w:r>
          </w:p>
        </w:tc>
      </w:tr>
    </w:tbl>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二、事故发生经过、应急救援和信息报告情况</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（一）事故经过</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2016</w:t>
      </w:r>
      <w:r>
        <w:rPr>
          <w:rFonts w:hint="eastAsia" w:ascii="仿宋_GB2312" w:hAnsi="宋体" w:eastAsia="仿宋_GB2312" w:cs="宋体"/>
          <w:color w:val="333333"/>
          <w:kern w:val="0"/>
          <w:sz w:val="32"/>
          <w:szCs w:val="32"/>
        </w:rPr>
        <w:t>年</w:t>
      </w:r>
      <w:r>
        <w:rPr>
          <w:rFonts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月</w:t>
      </w:r>
      <w:r>
        <w:rPr>
          <w:rFonts w:ascii="宋体" w:hAnsi="宋体" w:eastAsia="宋体" w:cs="宋体"/>
          <w:color w:val="333333"/>
          <w:kern w:val="0"/>
          <w:sz w:val="32"/>
          <w:szCs w:val="32"/>
        </w:rPr>
        <w:t>13</w:t>
      </w:r>
      <w:r>
        <w:rPr>
          <w:rFonts w:hint="eastAsia" w:ascii="仿宋_GB2312" w:hAnsi="宋体" w:eastAsia="仿宋_GB2312" w:cs="宋体"/>
          <w:color w:val="333333"/>
          <w:kern w:val="0"/>
          <w:sz w:val="32"/>
          <w:szCs w:val="32"/>
        </w:rPr>
        <w:t>日上午，施工工人胡循善</w:t>
      </w:r>
      <w:r>
        <w:rPr>
          <w:rFonts w:hint="eastAsia" w:ascii="仿宋_GB2312" w:hAnsi="宋体" w:eastAsia="仿宋_GB2312" w:cs="宋体"/>
          <w:color w:val="333333"/>
          <w:kern w:val="0"/>
          <w:sz w:val="32"/>
          <w:szCs w:val="32"/>
          <w:shd w:val="clear" w:color="auto" w:fill="FFFFFF"/>
        </w:rPr>
        <w:t>在抚州二手车市场购置了一辆车牌</w:t>
      </w:r>
      <w:r>
        <w:rPr>
          <w:rFonts w:hint="eastAsia" w:ascii="仿宋_GB2312" w:hAnsi="宋体" w:eastAsia="仿宋_GB2312" w:cs="宋体"/>
          <w:color w:val="333333"/>
          <w:kern w:val="0"/>
          <w:sz w:val="32"/>
          <w:szCs w:val="32"/>
        </w:rPr>
        <w:t>正三轮摩托车用于运输模板等施工器具和材料，并从无人值守的淘沙镇道口进入东昌高速。</w:t>
      </w:r>
      <w:r>
        <w:rPr>
          <w:rFonts w:ascii="宋体" w:hAnsi="宋体" w:eastAsia="宋体" w:cs="宋体"/>
          <w:color w:val="333333"/>
          <w:kern w:val="0"/>
          <w:sz w:val="32"/>
          <w:szCs w:val="32"/>
        </w:rPr>
        <w:t>17</w:t>
      </w:r>
      <w:r>
        <w:rPr>
          <w:rFonts w:hint="eastAsia" w:ascii="仿宋_GB2312" w:hAnsi="宋体" w:eastAsia="仿宋_GB2312" w:cs="宋体"/>
          <w:color w:val="333333"/>
          <w:kern w:val="0"/>
          <w:sz w:val="32"/>
          <w:szCs w:val="32"/>
        </w:rPr>
        <w:t>时</w:t>
      </w:r>
      <w:r>
        <w:rPr>
          <w:rFonts w:ascii="宋体" w:hAnsi="宋体" w:eastAsia="宋体" w:cs="宋体"/>
          <w:color w:val="333333"/>
          <w:kern w:val="0"/>
          <w:sz w:val="32"/>
          <w:szCs w:val="32"/>
        </w:rPr>
        <w:t>30</w:t>
      </w:r>
      <w:r>
        <w:rPr>
          <w:rFonts w:hint="eastAsia" w:ascii="仿宋_GB2312" w:hAnsi="宋体" w:eastAsia="仿宋_GB2312" w:cs="宋体"/>
          <w:color w:val="333333"/>
          <w:kern w:val="0"/>
          <w:sz w:val="32"/>
          <w:szCs w:val="32"/>
        </w:rPr>
        <w:t>分下工后，外包施工队现场负责人陶承其因有事要晚点开车到施工地点接施工人员胡循善等一行</w:t>
      </w:r>
      <w:r>
        <w:rPr>
          <w:rFonts w:ascii="宋体" w:hAnsi="宋体" w:eastAsia="宋体" w:cs="宋体"/>
          <w:color w:val="333333"/>
          <w:kern w:val="0"/>
          <w:sz w:val="32"/>
          <w:szCs w:val="32"/>
        </w:rPr>
        <w:t>8</w:t>
      </w:r>
      <w:r>
        <w:rPr>
          <w:rFonts w:hint="eastAsia" w:ascii="仿宋_GB2312" w:hAnsi="宋体" w:eastAsia="仿宋_GB2312" w:cs="宋体"/>
          <w:color w:val="333333"/>
          <w:kern w:val="0"/>
          <w:sz w:val="32"/>
          <w:szCs w:val="32"/>
        </w:rPr>
        <w:t>人下班。由于天黑，施工人员着急回驻地，施工人员黄安兴接过了三轮摩托车钥匙，启动了停在施工点旁边装有一辆斗车和三把铁锹、带有钥匙的赣</w:t>
      </w:r>
      <w:r>
        <w:rPr>
          <w:rFonts w:ascii="宋体" w:hAnsi="宋体" w:eastAsia="宋体" w:cs="宋体"/>
          <w:color w:val="333333"/>
          <w:kern w:val="0"/>
          <w:sz w:val="32"/>
          <w:szCs w:val="32"/>
        </w:rPr>
        <w:t>C8N878</w:t>
      </w:r>
      <w:r>
        <w:rPr>
          <w:rFonts w:hint="eastAsia" w:ascii="仿宋_GB2312" w:hAnsi="宋体" w:eastAsia="仿宋_GB2312" w:cs="宋体"/>
          <w:color w:val="333333"/>
          <w:kern w:val="0"/>
          <w:sz w:val="32"/>
          <w:szCs w:val="32"/>
        </w:rPr>
        <w:t>号三轮摩托车，施工工人王世康、万普水、万普松、汤善银、邬德水</w:t>
      </w:r>
      <w:r>
        <w:rPr>
          <w:rFonts w:ascii="宋体" w:hAnsi="宋体" w:eastAsia="宋体" w:cs="宋体"/>
          <w:color w:val="333333"/>
          <w:kern w:val="0"/>
          <w:sz w:val="32"/>
          <w:szCs w:val="32"/>
        </w:rPr>
        <w:t>5</w:t>
      </w:r>
      <w:r>
        <w:rPr>
          <w:rFonts w:hint="eastAsia" w:ascii="仿宋_GB2312" w:hAnsi="宋体" w:eastAsia="仿宋_GB2312" w:cs="宋体"/>
          <w:color w:val="333333"/>
          <w:kern w:val="0"/>
          <w:sz w:val="32"/>
          <w:szCs w:val="32"/>
        </w:rPr>
        <w:t>人上了该车后车箱，另一施工人员王世桃坐在驾驶座旁。随后黄安兴驾驶该正三轮摩托车从在建的东昌高速</w:t>
      </w:r>
      <w:r>
        <w:rPr>
          <w:rFonts w:ascii="宋体" w:hAnsi="宋体" w:eastAsia="宋体" w:cs="宋体"/>
          <w:color w:val="333333"/>
          <w:kern w:val="0"/>
          <w:sz w:val="32"/>
          <w:szCs w:val="32"/>
        </w:rPr>
        <w:t>77km</w:t>
      </w:r>
      <w:r>
        <w:rPr>
          <w:rFonts w:hint="eastAsia" w:ascii="仿宋_GB2312" w:hAnsi="宋体" w:eastAsia="仿宋_GB2312" w:cs="宋体"/>
          <w:color w:val="333333"/>
          <w:kern w:val="0"/>
          <w:sz w:val="32"/>
          <w:szCs w:val="32"/>
        </w:rPr>
        <w:t>至</w:t>
      </w:r>
      <w:r>
        <w:rPr>
          <w:rFonts w:ascii="宋体" w:hAnsi="宋体" w:eastAsia="宋体" w:cs="宋体"/>
          <w:color w:val="333333"/>
          <w:kern w:val="0"/>
          <w:sz w:val="32"/>
          <w:szCs w:val="32"/>
        </w:rPr>
        <w:t>78km</w:t>
      </w:r>
      <w:r>
        <w:rPr>
          <w:rFonts w:hint="eastAsia" w:ascii="仿宋_GB2312" w:hAnsi="宋体" w:eastAsia="仿宋_GB2312" w:cs="宋体"/>
          <w:color w:val="333333"/>
          <w:kern w:val="0"/>
          <w:sz w:val="32"/>
          <w:szCs w:val="32"/>
        </w:rPr>
        <w:t>路段返回抚州市临川区桐源乡古仔山驻地。胡循善自己开了一辆两轮摩托跟随在三轮摩托车不远处。</w:t>
      </w:r>
      <w:r>
        <w:rPr>
          <w:rFonts w:ascii="宋体" w:hAnsi="宋体" w:eastAsia="宋体" w:cs="宋体"/>
          <w:color w:val="333333"/>
          <w:kern w:val="0"/>
          <w:sz w:val="32"/>
          <w:szCs w:val="32"/>
        </w:rPr>
        <w:t>18</w:t>
      </w:r>
      <w:r>
        <w:rPr>
          <w:rFonts w:hint="eastAsia" w:ascii="仿宋_GB2312" w:hAnsi="宋体" w:eastAsia="仿宋_GB2312" w:cs="宋体"/>
          <w:color w:val="333333"/>
          <w:kern w:val="0"/>
          <w:sz w:val="32"/>
          <w:szCs w:val="32"/>
        </w:rPr>
        <w:t>时左右，途经东昌高速</w:t>
      </w:r>
      <w:r>
        <w:rPr>
          <w:rFonts w:ascii="宋体" w:hAnsi="宋体" w:eastAsia="宋体" w:cs="宋体"/>
          <w:color w:val="333333"/>
          <w:kern w:val="0"/>
          <w:sz w:val="32"/>
          <w:szCs w:val="32"/>
        </w:rPr>
        <w:t>71km +300m</w:t>
      </w:r>
      <w:r>
        <w:rPr>
          <w:rFonts w:hint="eastAsia" w:ascii="仿宋_GB2312" w:hAnsi="宋体" w:eastAsia="仿宋_GB2312" w:cs="宋体"/>
          <w:color w:val="333333"/>
          <w:kern w:val="0"/>
          <w:sz w:val="32"/>
          <w:szCs w:val="32"/>
        </w:rPr>
        <w:t>处穿过路面拦阻设施（水马）时，黄安兴操作不当致使三轮摩托车冲出路面，撞破路旁铁网护栏，冲下路基，直接坠落摔至涵洞</w:t>
      </w:r>
      <w:r>
        <w:rPr>
          <w:rFonts w:ascii="宋体" w:hAnsi="宋体" w:eastAsia="宋体" w:cs="宋体"/>
          <w:color w:val="333333"/>
          <w:kern w:val="0"/>
          <w:sz w:val="32"/>
          <w:szCs w:val="32"/>
        </w:rPr>
        <w:t>(</w:t>
      </w:r>
      <w:r>
        <w:rPr>
          <w:rFonts w:hint="eastAsia" w:ascii="仿宋_GB2312" w:hAnsi="宋体" w:eastAsia="仿宋_GB2312" w:cs="宋体"/>
          <w:color w:val="333333"/>
          <w:kern w:val="0"/>
          <w:sz w:val="32"/>
          <w:szCs w:val="32"/>
        </w:rPr>
        <w:t>落差</w:t>
      </w:r>
      <w:r>
        <w:rPr>
          <w:rFonts w:ascii="宋体" w:hAnsi="宋体" w:eastAsia="宋体" w:cs="宋体"/>
          <w:color w:val="333333"/>
          <w:kern w:val="0"/>
          <w:sz w:val="32"/>
          <w:szCs w:val="32"/>
        </w:rPr>
        <w:t>6.07 m)</w:t>
      </w:r>
      <w:r>
        <w:rPr>
          <w:rFonts w:hint="eastAsia" w:ascii="仿宋_GB2312" w:hAnsi="宋体" w:eastAsia="仿宋_GB2312" w:cs="宋体"/>
          <w:color w:val="333333"/>
          <w:kern w:val="0"/>
          <w:sz w:val="32"/>
          <w:szCs w:val="32"/>
        </w:rPr>
        <w:t>水泥地上，造成王世康、王世桃、万普水、万普松</w:t>
      </w:r>
      <w:r>
        <w:rPr>
          <w:rFonts w:ascii="宋体" w:hAnsi="宋体" w:eastAsia="宋体" w:cs="宋体"/>
          <w:color w:val="333333"/>
          <w:kern w:val="0"/>
          <w:sz w:val="32"/>
          <w:szCs w:val="32"/>
        </w:rPr>
        <w:t>4</w:t>
      </w:r>
      <w:r>
        <w:rPr>
          <w:rFonts w:hint="eastAsia" w:ascii="仿宋_GB2312" w:hAnsi="宋体" w:eastAsia="仿宋_GB2312" w:cs="宋体"/>
          <w:color w:val="333333"/>
          <w:kern w:val="0"/>
          <w:sz w:val="32"/>
          <w:szCs w:val="32"/>
        </w:rPr>
        <w:t>人当场死亡，汤善银、邬德水及黄安兴</w:t>
      </w:r>
      <w:r>
        <w:rPr>
          <w:rFonts w:ascii="宋体" w:hAnsi="宋体" w:eastAsia="宋体" w:cs="宋体"/>
          <w:color w:val="333333"/>
          <w:kern w:val="0"/>
          <w:sz w:val="32"/>
          <w:szCs w:val="32"/>
        </w:rPr>
        <w:t>3</w:t>
      </w:r>
      <w:r>
        <w:rPr>
          <w:rFonts w:hint="eastAsia" w:ascii="仿宋_GB2312" w:hAnsi="宋体" w:eastAsia="仿宋_GB2312" w:cs="宋体"/>
          <w:color w:val="333333"/>
          <w:kern w:val="0"/>
          <w:sz w:val="32"/>
          <w:szCs w:val="32"/>
        </w:rPr>
        <w:t>人受伤。</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（二）应急救援情况</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333333"/>
          <w:kern w:val="0"/>
          <w:sz w:val="32"/>
          <w:szCs w:val="32"/>
        </w:rPr>
        <w:t>1.</w:t>
      </w:r>
      <w:r>
        <w:rPr>
          <w:rFonts w:hint="eastAsia" w:ascii="仿宋_GB2312" w:hAnsi="宋体" w:eastAsia="仿宋_GB2312" w:cs="宋体"/>
          <w:b/>
          <w:bCs/>
          <w:color w:val="333333"/>
          <w:kern w:val="0"/>
          <w:sz w:val="32"/>
          <w:szCs w:val="32"/>
        </w:rPr>
        <w:t>企业应急处置情况。</w:t>
      </w:r>
      <w:r>
        <w:rPr>
          <w:rFonts w:ascii="宋体" w:hAnsi="宋体" w:eastAsia="宋体" w:cs="宋体"/>
          <w:color w:val="333333"/>
          <w:kern w:val="0"/>
          <w:sz w:val="32"/>
          <w:szCs w:val="32"/>
        </w:rPr>
        <w:t>2016</w:t>
      </w:r>
      <w:r>
        <w:rPr>
          <w:rFonts w:hint="eastAsia" w:ascii="仿宋_GB2312" w:hAnsi="宋体" w:eastAsia="仿宋_GB2312" w:cs="宋体"/>
          <w:color w:val="333333"/>
          <w:kern w:val="0"/>
          <w:sz w:val="32"/>
          <w:szCs w:val="32"/>
        </w:rPr>
        <w:t>年</w:t>
      </w:r>
      <w:r>
        <w:rPr>
          <w:rFonts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月</w:t>
      </w:r>
      <w:r>
        <w:rPr>
          <w:rFonts w:ascii="宋体" w:hAnsi="宋体" w:eastAsia="宋体" w:cs="宋体"/>
          <w:color w:val="333333"/>
          <w:kern w:val="0"/>
          <w:sz w:val="32"/>
          <w:szCs w:val="32"/>
        </w:rPr>
        <w:t>13</w:t>
      </w:r>
      <w:r>
        <w:rPr>
          <w:rFonts w:hint="eastAsia" w:ascii="仿宋_GB2312" w:hAnsi="宋体" w:eastAsia="仿宋_GB2312" w:cs="宋体"/>
          <w:color w:val="333333"/>
          <w:kern w:val="0"/>
          <w:sz w:val="32"/>
          <w:szCs w:val="32"/>
        </w:rPr>
        <w:t>日晚</w:t>
      </w:r>
      <w:r>
        <w:rPr>
          <w:rFonts w:ascii="宋体" w:hAnsi="宋体" w:eastAsia="宋体" w:cs="宋体"/>
          <w:color w:val="333333"/>
          <w:kern w:val="0"/>
          <w:sz w:val="32"/>
          <w:szCs w:val="32"/>
        </w:rPr>
        <w:t>18:20</w:t>
      </w:r>
      <w:r>
        <w:rPr>
          <w:rFonts w:hint="eastAsia" w:ascii="仿宋_GB2312" w:hAnsi="宋体" w:eastAsia="仿宋_GB2312" w:cs="宋体"/>
          <w:color w:val="333333"/>
          <w:kern w:val="0"/>
          <w:sz w:val="32"/>
          <w:szCs w:val="32"/>
        </w:rPr>
        <w:t>分左右，萍乡市跃忠劳务有限责任公司陶承其接到胡循善的事故报告后，立即赶赴现场并打电话叫公司员工袁芳立即拨打</w:t>
      </w:r>
      <w:r>
        <w:rPr>
          <w:rFonts w:ascii="宋体" w:hAnsi="宋体" w:eastAsia="宋体" w:cs="宋体"/>
          <w:color w:val="333333"/>
          <w:kern w:val="0"/>
          <w:sz w:val="32"/>
          <w:szCs w:val="32"/>
        </w:rPr>
        <w:t>120</w:t>
      </w:r>
      <w:r>
        <w:rPr>
          <w:rFonts w:hint="eastAsia" w:ascii="仿宋_GB2312" w:hAnsi="宋体" w:eastAsia="仿宋_GB2312" w:cs="宋体"/>
          <w:color w:val="333333"/>
          <w:kern w:val="0"/>
          <w:sz w:val="32"/>
          <w:szCs w:val="32"/>
        </w:rPr>
        <w:t>报警，并将事故报告了东昌项目部二站长肖泽威和常务副经理朱小兵。肖泽威、朱小兵随后带人赶赴事故现场救援。抚州市</w:t>
      </w:r>
      <w:r>
        <w:rPr>
          <w:rFonts w:ascii="宋体" w:hAnsi="宋体" w:eastAsia="宋体" w:cs="宋体"/>
          <w:color w:val="333333"/>
          <w:kern w:val="0"/>
          <w:sz w:val="32"/>
          <w:szCs w:val="32"/>
        </w:rPr>
        <w:t>120</w:t>
      </w:r>
      <w:r>
        <w:rPr>
          <w:rFonts w:hint="eastAsia" w:ascii="仿宋_GB2312" w:hAnsi="宋体" w:eastAsia="仿宋_GB2312" w:cs="宋体"/>
          <w:color w:val="333333"/>
          <w:kern w:val="0"/>
          <w:sz w:val="32"/>
          <w:szCs w:val="32"/>
        </w:rPr>
        <w:t>最先接到报警，随后出动</w:t>
      </w:r>
      <w:r>
        <w:rPr>
          <w:rFonts w:ascii="宋体" w:hAnsi="宋体" w:eastAsia="宋体" w:cs="宋体"/>
          <w:color w:val="333333"/>
          <w:kern w:val="0"/>
          <w:sz w:val="32"/>
          <w:szCs w:val="32"/>
        </w:rPr>
        <w:t>6</w:t>
      </w:r>
      <w:r>
        <w:rPr>
          <w:rFonts w:hint="eastAsia" w:ascii="仿宋_GB2312" w:hAnsi="宋体" w:eastAsia="仿宋_GB2312" w:cs="宋体"/>
          <w:color w:val="333333"/>
          <w:kern w:val="0"/>
          <w:sz w:val="32"/>
          <w:szCs w:val="32"/>
        </w:rPr>
        <w:t>辆</w:t>
      </w:r>
      <w:r>
        <w:rPr>
          <w:rFonts w:ascii="宋体" w:hAnsi="宋体" w:eastAsia="宋体" w:cs="宋体"/>
          <w:color w:val="333333"/>
          <w:kern w:val="0"/>
          <w:sz w:val="32"/>
          <w:szCs w:val="32"/>
        </w:rPr>
        <w:t>120</w:t>
      </w:r>
      <w:r>
        <w:rPr>
          <w:rFonts w:hint="eastAsia" w:ascii="仿宋_GB2312" w:hAnsi="宋体" w:eastAsia="仿宋_GB2312" w:cs="宋体"/>
          <w:color w:val="333333"/>
          <w:kern w:val="0"/>
          <w:sz w:val="32"/>
          <w:szCs w:val="32"/>
        </w:rPr>
        <w:t>急救车赶赴事发现场。达现场后，</w:t>
      </w:r>
      <w:r>
        <w:rPr>
          <w:rFonts w:ascii="宋体" w:hAnsi="宋体" w:eastAsia="宋体" w:cs="宋体"/>
          <w:color w:val="333333"/>
          <w:kern w:val="0"/>
          <w:sz w:val="32"/>
          <w:szCs w:val="32"/>
        </w:rPr>
        <w:t>120</w:t>
      </w:r>
      <w:r>
        <w:rPr>
          <w:rFonts w:hint="eastAsia" w:ascii="仿宋_GB2312" w:hAnsi="宋体" w:eastAsia="仿宋_GB2312" w:cs="宋体"/>
          <w:color w:val="333333"/>
          <w:kern w:val="0"/>
          <w:sz w:val="32"/>
          <w:szCs w:val="32"/>
        </w:rPr>
        <w:t>确认有</w:t>
      </w:r>
      <w:r>
        <w:rPr>
          <w:rFonts w:ascii="宋体" w:hAnsi="宋体" w:eastAsia="宋体" w:cs="宋体"/>
          <w:color w:val="333333"/>
          <w:kern w:val="0"/>
          <w:sz w:val="32"/>
          <w:szCs w:val="32"/>
        </w:rPr>
        <w:t>4</w:t>
      </w:r>
      <w:r>
        <w:rPr>
          <w:rFonts w:hint="eastAsia" w:ascii="仿宋_GB2312" w:hAnsi="宋体" w:eastAsia="仿宋_GB2312" w:cs="宋体"/>
          <w:color w:val="333333"/>
          <w:kern w:val="0"/>
          <w:sz w:val="32"/>
          <w:szCs w:val="32"/>
        </w:rPr>
        <w:t>名人员死亡，</w:t>
      </w:r>
      <w:r>
        <w:rPr>
          <w:rFonts w:ascii="宋体" w:hAnsi="宋体" w:eastAsia="宋体" w:cs="宋体"/>
          <w:color w:val="333333"/>
          <w:kern w:val="0"/>
          <w:sz w:val="32"/>
          <w:szCs w:val="32"/>
        </w:rPr>
        <w:t>3</w:t>
      </w:r>
      <w:r>
        <w:rPr>
          <w:rFonts w:hint="eastAsia" w:ascii="仿宋_GB2312" w:hAnsi="宋体" w:eastAsia="仿宋_GB2312" w:cs="宋体"/>
          <w:color w:val="333333"/>
          <w:kern w:val="0"/>
          <w:sz w:val="32"/>
          <w:szCs w:val="32"/>
        </w:rPr>
        <w:t>名人员受伤。到达事故现场的</w:t>
      </w:r>
      <w:r>
        <w:rPr>
          <w:rFonts w:ascii="宋体" w:hAnsi="宋体" w:eastAsia="宋体" w:cs="宋体"/>
          <w:color w:val="333333"/>
          <w:kern w:val="0"/>
          <w:sz w:val="32"/>
          <w:szCs w:val="32"/>
        </w:rPr>
        <w:t>120</w:t>
      </w:r>
      <w:r>
        <w:rPr>
          <w:rFonts w:hint="eastAsia" w:ascii="仿宋_GB2312" w:hAnsi="宋体" w:eastAsia="仿宋_GB2312" w:cs="宋体"/>
          <w:color w:val="333333"/>
          <w:kern w:val="0"/>
          <w:sz w:val="32"/>
          <w:szCs w:val="32"/>
        </w:rPr>
        <w:t>急救车先后将三名伤者送往抚州市临川区第一、第六人民医院进行救治。四名死者由东昌高速项目办送往南昌市西山殡仪馆。</w:t>
      </w:r>
      <w:r>
        <w:rPr>
          <w:rFonts w:ascii="宋体" w:hAnsi="宋体" w:eastAsia="宋体" w:cs="宋体"/>
          <w:color w:val="333333"/>
          <w:kern w:val="0"/>
          <w:sz w:val="32"/>
          <w:szCs w:val="32"/>
        </w:rPr>
        <w:t>14</w:t>
      </w:r>
      <w:r>
        <w:rPr>
          <w:rFonts w:hint="eastAsia" w:ascii="仿宋_GB2312" w:hAnsi="宋体" w:eastAsia="仿宋_GB2312" w:cs="宋体"/>
          <w:color w:val="333333"/>
          <w:kern w:val="0"/>
          <w:sz w:val="32"/>
          <w:szCs w:val="32"/>
        </w:rPr>
        <w:t>日凌晨</w:t>
      </w:r>
      <w:r>
        <w:rPr>
          <w:rFonts w:ascii="宋体" w:hAnsi="宋体" w:eastAsia="宋体" w:cs="宋体"/>
          <w:color w:val="333333"/>
          <w:kern w:val="0"/>
          <w:sz w:val="32"/>
          <w:szCs w:val="32"/>
        </w:rPr>
        <w:t>1</w:t>
      </w:r>
      <w:r>
        <w:rPr>
          <w:rFonts w:hint="eastAsia" w:ascii="仿宋_GB2312" w:hAnsi="宋体" w:eastAsia="仿宋_GB2312" w:cs="宋体"/>
          <w:color w:val="333333"/>
          <w:kern w:val="0"/>
          <w:sz w:val="32"/>
          <w:szCs w:val="32"/>
        </w:rPr>
        <w:t>时</w:t>
      </w:r>
      <w:r>
        <w:rPr>
          <w:rFonts w:ascii="宋体" w:hAnsi="宋体" w:eastAsia="宋体" w:cs="宋体"/>
          <w:color w:val="333333"/>
          <w:kern w:val="0"/>
          <w:sz w:val="32"/>
          <w:szCs w:val="32"/>
        </w:rPr>
        <w:t>13</w:t>
      </w:r>
      <w:r>
        <w:rPr>
          <w:rFonts w:hint="eastAsia" w:ascii="仿宋_GB2312" w:hAnsi="宋体" w:eastAsia="仿宋_GB2312" w:cs="宋体"/>
          <w:color w:val="333333"/>
          <w:kern w:val="0"/>
          <w:sz w:val="32"/>
          <w:szCs w:val="32"/>
        </w:rPr>
        <w:t>分左右，陶承其向抚州交警展坪中队报警。展坪中队立即出警到达事故现场后，确认事故地点为丰城市淘沙镇境内。</w:t>
      </w:r>
      <w:r>
        <w:rPr>
          <w:rFonts w:ascii="宋体" w:hAnsi="宋体" w:eastAsia="宋体" w:cs="宋体"/>
          <w:color w:val="333333"/>
          <w:kern w:val="0"/>
          <w:sz w:val="32"/>
          <w:szCs w:val="32"/>
        </w:rPr>
        <w:t>14</w:t>
      </w:r>
      <w:r>
        <w:rPr>
          <w:rFonts w:hint="eastAsia" w:ascii="仿宋_GB2312" w:hAnsi="宋体" w:eastAsia="仿宋_GB2312" w:cs="宋体"/>
          <w:color w:val="333333"/>
          <w:kern w:val="0"/>
          <w:sz w:val="32"/>
          <w:szCs w:val="32"/>
        </w:rPr>
        <w:t>日</w:t>
      </w:r>
      <w:r>
        <w:rPr>
          <w:rFonts w:ascii="宋体" w:hAnsi="宋体" w:eastAsia="宋体" w:cs="宋体"/>
          <w:color w:val="333333"/>
          <w:kern w:val="0"/>
          <w:sz w:val="32"/>
          <w:szCs w:val="32"/>
        </w:rPr>
        <w:t>1</w:t>
      </w:r>
      <w:r>
        <w:rPr>
          <w:rFonts w:hint="eastAsia" w:ascii="仿宋_GB2312" w:hAnsi="宋体" w:eastAsia="仿宋_GB2312" w:cs="宋体"/>
          <w:color w:val="333333"/>
          <w:kern w:val="0"/>
          <w:sz w:val="32"/>
          <w:szCs w:val="32"/>
        </w:rPr>
        <w:t>时</w:t>
      </w:r>
      <w:r>
        <w:rPr>
          <w:rFonts w:ascii="宋体" w:hAnsi="宋体" w:eastAsia="宋体" w:cs="宋体"/>
          <w:color w:val="333333"/>
          <w:kern w:val="0"/>
          <w:sz w:val="32"/>
          <w:szCs w:val="32"/>
        </w:rPr>
        <w:t>30</w:t>
      </w:r>
      <w:r>
        <w:rPr>
          <w:rFonts w:hint="eastAsia" w:ascii="仿宋_GB2312" w:hAnsi="宋体" w:eastAsia="仿宋_GB2312" w:cs="宋体"/>
          <w:color w:val="333333"/>
          <w:kern w:val="0"/>
          <w:sz w:val="32"/>
          <w:szCs w:val="32"/>
        </w:rPr>
        <w:t>分左右召开会议立即成立了</w:t>
      </w:r>
      <w:r>
        <w:rPr>
          <w:rFonts w:ascii="宋体" w:hAnsi="宋体" w:eastAsia="宋体" w:cs="宋体"/>
          <w:color w:val="333333"/>
          <w:kern w:val="0"/>
          <w:sz w:val="32"/>
          <w:szCs w:val="32"/>
        </w:rPr>
        <w:t>“10·13”</w:t>
      </w:r>
      <w:r>
        <w:rPr>
          <w:rFonts w:hint="eastAsia" w:ascii="仿宋_GB2312" w:hAnsi="宋体" w:eastAsia="仿宋_GB2312" w:cs="宋体"/>
          <w:color w:val="333333"/>
          <w:kern w:val="0"/>
          <w:sz w:val="32"/>
          <w:szCs w:val="32"/>
        </w:rPr>
        <w:t>事故善后工作领导小组，处理死伤者善后、综合协调、后勤服务、伤亡赔偿磋商应急处置工作领导小组。</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333333"/>
          <w:kern w:val="0"/>
          <w:sz w:val="32"/>
          <w:szCs w:val="32"/>
        </w:rPr>
        <w:t>2.</w:t>
      </w:r>
      <w:r>
        <w:rPr>
          <w:rFonts w:hint="eastAsia" w:ascii="仿宋_GB2312" w:hAnsi="宋体" w:eastAsia="仿宋_GB2312" w:cs="宋体"/>
          <w:b/>
          <w:bCs/>
          <w:color w:val="333333"/>
          <w:kern w:val="0"/>
          <w:sz w:val="32"/>
          <w:szCs w:val="32"/>
        </w:rPr>
        <w:t>政府应急救援处置情况。</w:t>
      </w:r>
      <w:r>
        <w:rPr>
          <w:rFonts w:ascii="宋体" w:hAnsi="宋体" w:eastAsia="宋体" w:cs="宋体"/>
          <w:color w:val="333333"/>
          <w:kern w:val="0"/>
          <w:sz w:val="32"/>
          <w:szCs w:val="32"/>
        </w:rPr>
        <w:t>14</w:t>
      </w:r>
      <w:r>
        <w:rPr>
          <w:rFonts w:hint="eastAsia" w:ascii="仿宋_GB2312" w:hAnsi="宋体" w:eastAsia="仿宋_GB2312" w:cs="宋体"/>
          <w:color w:val="333333"/>
          <w:kern w:val="0"/>
          <w:sz w:val="32"/>
          <w:szCs w:val="32"/>
        </w:rPr>
        <w:t>日凌晨</w:t>
      </w:r>
      <w:r>
        <w:rPr>
          <w:rFonts w:ascii="宋体" w:hAnsi="宋体" w:eastAsia="宋体" w:cs="宋体"/>
          <w:color w:val="333333"/>
          <w:kern w:val="0"/>
          <w:sz w:val="32"/>
          <w:szCs w:val="32"/>
        </w:rPr>
        <w:t>3</w:t>
      </w:r>
      <w:r>
        <w:rPr>
          <w:rFonts w:hint="eastAsia" w:ascii="仿宋_GB2312" w:hAnsi="宋体" w:eastAsia="仿宋_GB2312" w:cs="宋体"/>
          <w:color w:val="333333"/>
          <w:kern w:val="0"/>
          <w:sz w:val="32"/>
          <w:szCs w:val="32"/>
        </w:rPr>
        <w:t>时</w:t>
      </w:r>
      <w:r>
        <w:rPr>
          <w:rFonts w:ascii="宋体" w:hAnsi="宋体" w:eastAsia="宋体" w:cs="宋体"/>
          <w:color w:val="333333"/>
          <w:kern w:val="0"/>
          <w:sz w:val="32"/>
          <w:szCs w:val="32"/>
        </w:rPr>
        <w:t>51</w:t>
      </w:r>
      <w:r>
        <w:rPr>
          <w:rFonts w:hint="eastAsia" w:ascii="仿宋_GB2312" w:hAnsi="宋体" w:eastAsia="仿宋_GB2312" w:cs="宋体"/>
          <w:color w:val="333333"/>
          <w:kern w:val="0"/>
          <w:sz w:val="32"/>
          <w:szCs w:val="32"/>
        </w:rPr>
        <w:t>分丰城市公安局</w:t>
      </w:r>
      <w:r>
        <w:rPr>
          <w:rFonts w:ascii="宋体" w:hAnsi="宋体" w:eastAsia="宋体" w:cs="宋体"/>
          <w:color w:val="333333"/>
          <w:kern w:val="0"/>
          <w:sz w:val="32"/>
          <w:szCs w:val="32"/>
        </w:rPr>
        <w:t>110</w:t>
      </w:r>
      <w:r>
        <w:rPr>
          <w:rFonts w:hint="eastAsia" w:ascii="仿宋_GB2312" w:hAnsi="宋体" w:eastAsia="仿宋_GB2312" w:cs="宋体"/>
          <w:color w:val="333333"/>
          <w:kern w:val="0"/>
          <w:sz w:val="32"/>
          <w:szCs w:val="32"/>
        </w:rPr>
        <w:t>指挥中心接到报警，</w:t>
      </w:r>
      <w:r>
        <w:rPr>
          <w:rFonts w:ascii="宋体" w:hAnsi="宋体" w:eastAsia="宋体" w:cs="宋体"/>
          <w:color w:val="333333"/>
          <w:kern w:val="0"/>
          <w:sz w:val="32"/>
          <w:szCs w:val="32"/>
        </w:rPr>
        <w:t>110</w:t>
      </w:r>
      <w:r>
        <w:rPr>
          <w:rFonts w:hint="eastAsia" w:ascii="仿宋_GB2312" w:hAnsi="宋体" w:eastAsia="仿宋_GB2312" w:cs="宋体"/>
          <w:color w:val="333333"/>
          <w:kern w:val="0"/>
          <w:sz w:val="32"/>
          <w:szCs w:val="32"/>
        </w:rPr>
        <w:t>指挥中心分别给丰城市交警大队</w:t>
      </w:r>
      <w:r>
        <w:rPr>
          <w:rFonts w:ascii="宋体" w:hAnsi="宋体" w:eastAsia="宋体" w:cs="宋体"/>
          <w:color w:val="333333"/>
          <w:kern w:val="0"/>
          <w:sz w:val="32"/>
          <w:szCs w:val="32"/>
        </w:rPr>
        <w:t>122</w:t>
      </w:r>
      <w:r>
        <w:rPr>
          <w:rFonts w:hint="eastAsia" w:ascii="仿宋_GB2312" w:hAnsi="宋体" w:eastAsia="仿宋_GB2312" w:cs="宋体"/>
          <w:color w:val="333333"/>
          <w:kern w:val="0"/>
          <w:sz w:val="32"/>
          <w:szCs w:val="32"/>
        </w:rPr>
        <w:t>指挥中心、丰城市淘沙派出所转警，交警大队</w:t>
      </w:r>
      <w:r>
        <w:rPr>
          <w:rFonts w:ascii="宋体" w:hAnsi="宋体" w:eastAsia="宋体" w:cs="宋体"/>
          <w:color w:val="333333"/>
          <w:kern w:val="0"/>
          <w:sz w:val="32"/>
          <w:szCs w:val="32"/>
        </w:rPr>
        <w:t>122</w:t>
      </w:r>
      <w:r>
        <w:rPr>
          <w:rFonts w:hint="eastAsia" w:ascii="仿宋_GB2312" w:hAnsi="宋体" w:eastAsia="仿宋_GB2312" w:cs="宋体"/>
          <w:color w:val="333333"/>
          <w:kern w:val="0"/>
          <w:sz w:val="32"/>
          <w:szCs w:val="32"/>
        </w:rPr>
        <w:t>指挥中心立即指派交警石滩中队民警出警。</w:t>
      </w:r>
      <w:r>
        <w:rPr>
          <w:rFonts w:ascii="宋体" w:hAnsi="宋体" w:eastAsia="宋体" w:cs="宋体"/>
          <w:color w:val="333333"/>
          <w:kern w:val="0"/>
          <w:sz w:val="32"/>
          <w:szCs w:val="32"/>
        </w:rPr>
        <w:t>14</w:t>
      </w:r>
      <w:r>
        <w:rPr>
          <w:rFonts w:hint="eastAsia" w:ascii="仿宋_GB2312" w:hAnsi="宋体" w:eastAsia="仿宋_GB2312" w:cs="宋体"/>
          <w:color w:val="333333"/>
          <w:kern w:val="0"/>
          <w:sz w:val="32"/>
          <w:szCs w:val="32"/>
        </w:rPr>
        <w:t>日凌晨</w:t>
      </w:r>
      <w:r>
        <w:rPr>
          <w:rFonts w:ascii="宋体" w:hAnsi="宋体" w:eastAsia="宋体" w:cs="宋体"/>
          <w:color w:val="333333"/>
          <w:kern w:val="0"/>
          <w:sz w:val="32"/>
          <w:szCs w:val="32"/>
        </w:rPr>
        <w:t>4</w:t>
      </w:r>
      <w:r>
        <w:rPr>
          <w:rFonts w:hint="eastAsia" w:ascii="仿宋_GB2312" w:hAnsi="宋体" w:eastAsia="仿宋_GB2312" w:cs="宋体"/>
          <w:color w:val="333333"/>
          <w:kern w:val="0"/>
          <w:sz w:val="32"/>
          <w:szCs w:val="32"/>
        </w:rPr>
        <w:t>点</w:t>
      </w:r>
      <w:r>
        <w:rPr>
          <w:rFonts w:ascii="宋体" w:hAnsi="宋体" w:eastAsia="宋体" w:cs="宋体"/>
          <w:color w:val="333333"/>
          <w:kern w:val="0"/>
          <w:sz w:val="32"/>
          <w:szCs w:val="32"/>
        </w:rPr>
        <w:t>23</w:t>
      </w:r>
      <w:r>
        <w:rPr>
          <w:rFonts w:hint="eastAsia" w:ascii="仿宋_GB2312" w:hAnsi="宋体" w:eastAsia="仿宋_GB2312" w:cs="宋体"/>
          <w:color w:val="333333"/>
          <w:kern w:val="0"/>
          <w:sz w:val="32"/>
          <w:szCs w:val="32"/>
        </w:rPr>
        <w:t>分抚州市交警向丰城</w:t>
      </w:r>
      <w:r>
        <w:rPr>
          <w:rFonts w:ascii="宋体" w:hAnsi="宋体" w:eastAsia="宋体" w:cs="宋体"/>
          <w:color w:val="333333"/>
          <w:kern w:val="0"/>
          <w:sz w:val="32"/>
          <w:szCs w:val="32"/>
        </w:rPr>
        <w:t>110</w:t>
      </w:r>
      <w:r>
        <w:rPr>
          <w:rFonts w:hint="eastAsia" w:ascii="仿宋_GB2312" w:hAnsi="宋体" w:eastAsia="仿宋_GB2312" w:cs="宋体"/>
          <w:color w:val="333333"/>
          <w:kern w:val="0"/>
          <w:sz w:val="32"/>
          <w:szCs w:val="32"/>
        </w:rPr>
        <w:t>报案移交。事故中队值班民警李文宏接警并迅速报告中队领导及大队领导。接警后，丰城市公安局交警大队领导带领事故中队民警赶赴现场，勘察完事故现场后立即赶往抚州市对相关当事人展开调查询问。丰城市委市政府高度重视，市主要领导亲自调度，立即启动应急响应，组织相关部门和乡镇进行安排部署，成立了由市政府分管领导及相关部门组成的事故善后处理领导小组，迅速开展事故应急处置。</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333333"/>
          <w:kern w:val="0"/>
          <w:sz w:val="32"/>
          <w:szCs w:val="32"/>
        </w:rPr>
        <w:t>3.</w:t>
      </w:r>
      <w:r>
        <w:rPr>
          <w:rFonts w:hint="eastAsia" w:ascii="仿宋_GB2312" w:hAnsi="宋体" w:eastAsia="仿宋_GB2312" w:cs="宋体"/>
          <w:b/>
          <w:bCs/>
          <w:color w:val="333333"/>
          <w:kern w:val="0"/>
          <w:sz w:val="32"/>
          <w:szCs w:val="32"/>
        </w:rPr>
        <w:t>事故善后处置情况。</w:t>
      </w:r>
      <w:r>
        <w:rPr>
          <w:rFonts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月</w:t>
      </w:r>
      <w:r>
        <w:rPr>
          <w:rFonts w:ascii="宋体" w:hAnsi="宋体" w:eastAsia="宋体" w:cs="宋体"/>
          <w:color w:val="333333"/>
          <w:kern w:val="0"/>
          <w:sz w:val="32"/>
          <w:szCs w:val="32"/>
        </w:rPr>
        <w:t>14</w:t>
      </w:r>
      <w:r>
        <w:rPr>
          <w:rFonts w:hint="eastAsia" w:ascii="仿宋_GB2312" w:hAnsi="宋体" w:eastAsia="仿宋_GB2312" w:cs="宋体"/>
          <w:color w:val="333333"/>
          <w:kern w:val="0"/>
          <w:sz w:val="32"/>
          <w:szCs w:val="32"/>
        </w:rPr>
        <w:t>日凌晨</w:t>
      </w:r>
      <w:r>
        <w:rPr>
          <w:rFonts w:ascii="宋体" w:hAnsi="宋体" w:eastAsia="宋体" w:cs="宋体"/>
          <w:color w:val="333333"/>
          <w:kern w:val="0"/>
          <w:sz w:val="32"/>
          <w:szCs w:val="32"/>
        </w:rPr>
        <w:t>2</w:t>
      </w:r>
      <w:r>
        <w:rPr>
          <w:rFonts w:hint="eastAsia" w:ascii="仿宋_GB2312" w:hAnsi="宋体" w:eastAsia="仿宋_GB2312" w:cs="宋体"/>
          <w:color w:val="333333"/>
          <w:kern w:val="0"/>
          <w:sz w:val="32"/>
          <w:szCs w:val="32"/>
        </w:rPr>
        <w:t>时</w:t>
      </w:r>
      <w:r>
        <w:rPr>
          <w:rFonts w:ascii="宋体" w:hAnsi="宋体" w:eastAsia="宋体" w:cs="宋体"/>
          <w:color w:val="333333"/>
          <w:kern w:val="0"/>
          <w:sz w:val="32"/>
          <w:szCs w:val="32"/>
        </w:rPr>
        <w:t>33</w:t>
      </w:r>
      <w:r>
        <w:rPr>
          <w:rFonts w:hint="eastAsia" w:ascii="仿宋_GB2312" w:hAnsi="宋体" w:eastAsia="仿宋_GB2312" w:cs="宋体"/>
          <w:color w:val="333333"/>
          <w:kern w:val="0"/>
          <w:sz w:val="32"/>
          <w:szCs w:val="32"/>
        </w:rPr>
        <w:t>分江西现代路桥集团有限公司经理纪辉忠带领死伤者善后小组及劳务公司法人赶往南昌西山殡仪馆安抚死者家属、协商赔偿事宜。</w:t>
      </w:r>
      <w:r>
        <w:rPr>
          <w:rFonts w:ascii="宋体" w:hAnsi="宋体" w:eastAsia="宋体" w:cs="宋体"/>
          <w:color w:val="333333"/>
          <w:kern w:val="0"/>
          <w:sz w:val="32"/>
          <w:szCs w:val="32"/>
        </w:rPr>
        <w:t>14</w:t>
      </w:r>
      <w:r>
        <w:rPr>
          <w:rFonts w:hint="eastAsia" w:ascii="仿宋_GB2312" w:hAnsi="宋体" w:eastAsia="仿宋_GB2312" w:cs="宋体"/>
          <w:color w:val="333333"/>
          <w:kern w:val="0"/>
          <w:sz w:val="32"/>
          <w:szCs w:val="32"/>
        </w:rPr>
        <w:t>日下午，丰城市交通局徐思锦局长、交警大队负责人和淘沙镇黄志坚镇长、徐明书副镇长立即赶到东昌高速抚州项目部协助洽谈善后处理工作，赶往抚州医院、南昌看望伤者和了解死者的相关情况，并与九江市德兴市地方干部及死者家属、施工单位协调善后工作。</w:t>
      </w:r>
      <w:r>
        <w:rPr>
          <w:rFonts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月</w:t>
      </w:r>
      <w:r>
        <w:rPr>
          <w:rFonts w:ascii="宋体" w:hAnsi="宋体" w:eastAsia="宋体" w:cs="宋体"/>
          <w:color w:val="333333"/>
          <w:kern w:val="0"/>
          <w:sz w:val="32"/>
          <w:szCs w:val="32"/>
        </w:rPr>
        <w:t>16</w:t>
      </w:r>
      <w:r>
        <w:rPr>
          <w:rFonts w:hint="eastAsia" w:ascii="仿宋_GB2312" w:hAnsi="宋体" w:eastAsia="仿宋_GB2312" w:cs="宋体"/>
          <w:color w:val="333333"/>
          <w:kern w:val="0"/>
          <w:sz w:val="32"/>
          <w:szCs w:val="32"/>
        </w:rPr>
        <w:t>日</w:t>
      </w:r>
      <w:r>
        <w:rPr>
          <w:rFonts w:ascii="宋体" w:hAnsi="宋体" w:eastAsia="宋体" w:cs="宋体"/>
          <w:color w:val="333333"/>
          <w:kern w:val="0"/>
          <w:sz w:val="32"/>
          <w:szCs w:val="32"/>
        </w:rPr>
        <w:t>7</w:t>
      </w:r>
      <w:r>
        <w:rPr>
          <w:rFonts w:hint="eastAsia" w:ascii="仿宋_GB2312" w:hAnsi="宋体" w:eastAsia="仿宋_GB2312" w:cs="宋体"/>
          <w:color w:val="333333"/>
          <w:kern w:val="0"/>
          <w:sz w:val="32"/>
          <w:szCs w:val="32"/>
        </w:rPr>
        <w:t>时，</w:t>
      </w:r>
      <w:r>
        <w:rPr>
          <w:rFonts w:ascii="宋体" w:hAnsi="宋体" w:eastAsia="宋体" w:cs="宋体"/>
          <w:color w:val="333333"/>
          <w:kern w:val="0"/>
          <w:sz w:val="32"/>
          <w:szCs w:val="32"/>
        </w:rPr>
        <w:t>4</w:t>
      </w:r>
      <w:r>
        <w:rPr>
          <w:rFonts w:hint="eastAsia" w:ascii="仿宋_GB2312" w:hAnsi="宋体" w:eastAsia="仿宋_GB2312" w:cs="宋体"/>
          <w:color w:val="333333"/>
          <w:kern w:val="0"/>
          <w:sz w:val="32"/>
          <w:szCs w:val="32"/>
        </w:rPr>
        <w:t>名死者家属与东昌高速项目办</w:t>
      </w:r>
      <w:r>
        <w:rPr>
          <w:rFonts w:ascii="宋体" w:hAnsi="宋体" w:eastAsia="宋体" w:cs="宋体"/>
          <w:color w:val="333333"/>
          <w:kern w:val="0"/>
          <w:sz w:val="32"/>
          <w:szCs w:val="32"/>
        </w:rPr>
        <w:t>BP1</w:t>
      </w:r>
      <w:r>
        <w:rPr>
          <w:rFonts w:hint="eastAsia" w:ascii="仿宋_GB2312" w:hAnsi="宋体" w:eastAsia="仿宋_GB2312" w:cs="宋体"/>
          <w:color w:val="333333"/>
          <w:kern w:val="0"/>
          <w:sz w:val="32"/>
          <w:szCs w:val="32"/>
        </w:rPr>
        <w:t>标项目经理部签订了事故赔偿协议。当日下午</w:t>
      </w:r>
      <w:r>
        <w:rPr>
          <w:rFonts w:ascii="宋体" w:hAnsi="宋体" w:eastAsia="宋体" w:cs="宋体"/>
          <w:color w:val="333333"/>
          <w:kern w:val="0"/>
          <w:sz w:val="32"/>
          <w:szCs w:val="32"/>
        </w:rPr>
        <w:t>6</w:t>
      </w:r>
      <w:r>
        <w:rPr>
          <w:rFonts w:hint="eastAsia" w:ascii="仿宋_GB2312" w:hAnsi="宋体" w:eastAsia="仿宋_GB2312" w:cs="宋体"/>
          <w:color w:val="333333"/>
          <w:kern w:val="0"/>
          <w:sz w:val="32"/>
          <w:szCs w:val="32"/>
        </w:rPr>
        <w:t>时，</w:t>
      </w:r>
      <w:r>
        <w:rPr>
          <w:rFonts w:ascii="宋体" w:hAnsi="宋体" w:eastAsia="宋体" w:cs="宋体"/>
          <w:color w:val="333333"/>
          <w:kern w:val="0"/>
          <w:sz w:val="32"/>
          <w:szCs w:val="32"/>
        </w:rPr>
        <w:t>4</w:t>
      </w:r>
      <w:r>
        <w:rPr>
          <w:rFonts w:hint="eastAsia" w:ascii="仿宋_GB2312" w:hAnsi="宋体" w:eastAsia="仿宋_GB2312" w:cs="宋体"/>
          <w:color w:val="333333"/>
          <w:kern w:val="0"/>
          <w:sz w:val="32"/>
          <w:szCs w:val="32"/>
        </w:rPr>
        <w:t>名死者的遗体由家属转回九江市德安县，死者家属已全部返乡办理死者后事。</w:t>
      </w:r>
      <w:r>
        <w:rPr>
          <w:rFonts w:ascii="宋体" w:hAnsi="宋体" w:eastAsia="宋体" w:cs="宋体"/>
          <w:color w:val="333333"/>
          <w:kern w:val="0"/>
          <w:sz w:val="32"/>
          <w:szCs w:val="32"/>
        </w:rPr>
        <w:t>3</w:t>
      </w:r>
      <w:r>
        <w:rPr>
          <w:rFonts w:hint="eastAsia" w:ascii="仿宋_GB2312" w:hAnsi="宋体" w:eastAsia="仿宋_GB2312" w:cs="宋体"/>
          <w:color w:val="333333"/>
          <w:kern w:val="0"/>
          <w:sz w:val="32"/>
          <w:szCs w:val="32"/>
        </w:rPr>
        <w:t>名伤者分别在抚州市临川区第一、六人民医院进行治疗，其中</w:t>
      </w:r>
      <w:r>
        <w:rPr>
          <w:rFonts w:ascii="宋体" w:hAnsi="宋体" w:eastAsia="宋体" w:cs="宋体"/>
          <w:color w:val="333333"/>
          <w:kern w:val="0"/>
          <w:sz w:val="32"/>
          <w:szCs w:val="32"/>
        </w:rPr>
        <w:t>1</w:t>
      </w:r>
      <w:r>
        <w:rPr>
          <w:rFonts w:hint="eastAsia" w:ascii="仿宋_GB2312" w:hAnsi="宋体" w:eastAsia="仿宋_GB2312" w:cs="宋体"/>
          <w:color w:val="333333"/>
          <w:kern w:val="0"/>
          <w:sz w:val="32"/>
          <w:szCs w:val="32"/>
        </w:rPr>
        <w:t>名伤者只是皮外伤，另</w:t>
      </w:r>
      <w:r>
        <w:rPr>
          <w:rFonts w:ascii="宋体" w:hAnsi="宋体" w:eastAsia="宋体" w:cs="宋体"/>
          <w:color w:val="333333"/>
          <w:kern w:val="0"/>
          <w:sz w:val="32"/>
          <w:szCs w:val="32"/>
        </w:rPr>
        <w:t>2</w:t>
      </w:r>
      <w:r>
        <w:rPr>
          <w:rFonts w:hint="eastAsia" w:ascii="仿宋_GB2312" w:hAnsi="宋体" w:eastAsia="仿宋_GB2312" w:cs="宋体"/>
          <w:color w:val="333333"/>
          <w:kern w:val="0"/>
          <w:sz w:val="32"/>
          <w:szCs w:val="32"/>
        </w:rPr>
        <w:t>名伤者也已作了手术。现</w:t>
      </w:r>
      <w:r>
        <w:rPr>
          <w:rFonts w:ascii="宋体" w:hAnsi="宋体" w:eastAsia="宋体" w:cs="宋体"/>
          <w:color w:val="333333"/>
          <w:kern w:val="0"/>
          <w:sz w:val="32"/>
          <w:szCs w:val="32"/>
        </w:rPr>
        <w:t>3</w:t>
      </w:r>
      <w:r>
        <w:rPr>
          <w:rFonts w:hint="eastAsia" w:ascii="仿宋_GB2312" w:hAnsi="宋体" w:eastAsia="仿宋_GB2312" w:cs="宋体"/>
          <w:color w:val="333333"/>
          <w:kern w:val="0"/>
          <w:sz w:val="32"/>
          <w:szCs w:val="32"/>
        </w:rPr>
        <w:t>伤者伤情稳定，无生命危险，均已出院。目前，死、伤者家属情绪稳定。</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（三）事故报告情况。</w:t>
      </w:r>
      <w:r>
        <w:rPr>
          <w:rFonts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月</w:t>
      </w:r>
      <w:r>
        <w:rPr>
          <w:rFonts w:ascii="宋体" w:hAnsi="宋体" w:eastAsia="宋体" w:cs="宋体"/>
          <w:color w:val="333333"/>
          <w:kern w:val="0"/>
          <w:sz w:val="32"/>
          <w:szCs w:val="32"/>
        </w:rPr>
        <w:t>13</w:t>
      </w:r>
      <w:r>
        <w:rPr>
          <w:rFonts w:hint="eastAsia" w:ascii="仿宋_GB2312" w:hAnsi="宋体" w:eastAsia="仿宋_GB2312" w:cs="宋体"/>
          <w:color w:val="333333"/>
          <w:kern w:val="0"/>
          <w:sz w:val="32"/>
          <w:szCs w:val="32"/>
        </w:rPr>
        <w:t>日晚</w:t>
      </w:r>
      <w:r>
        <w:rPr>
          <w:rFonts w:ascii="宋体" w:hAnsi="宋体" w:eastAsia="宋体" w:cs="宋体"/>
          <w:color w:val="333333"/>
          <w:kern w:val="0"/>
          <w:sz w:val="32"/>
          <w:szCs w:val="32"/>
        </w:rPr>
        <w:t>19</w:t>
      </w:r>
      <w:r>
        <w:rPr>
          <w:rFonts w:hint="eastAsia" w:ascii="仿宋_GB2312" w:hAnsi="宋体" w:eastAsia="仿宋_GB2312" w:cs="宋体"/>
          <w:color w:val="333333"/>
          <w:kern w:val="0"/>
          <w:sz w:val="32"/>
          <w:szCs w:val="32"/>
        </w:rPr>
        <w:t>：</w:t>
      </w:r>
      <w:r>
        <w:rPr>
          <w:rFonts w:ascii="宋体" w:hAnsi="宋体" w:eastAsia="宋体" w:cs="宋体"/>
          <w:color w:val="333333"/>
          <w:kern w:val="0"/>
          <w:sz w:val="32"/>
          <w:szCs w:val="32"/>
        </w:rPr>
        <w:t>30</w:t>
      </w:r>
      <w:r>
        <w:rPr>
          <w:rFonts w:hint="eastAsia" w:ascii="仿宋_GB2312" w:hAnsi="宋体" w:eastAsia="仿宋_GB2312" w:cs="宋体"/>
          <w:color w:val="333333"/>
          <w:kern w:val="0"/>
          <w:sz w:val="32"/>
          <w:szCs w:val="32"/>
        </w:rPr>
        <w:t>分左右，</w:t>
      </w:r>
      <w:r>
        <w:rPr>
          <w:rFonts w:ascii="宋体" w:hAnsi="宋体" w:eastAsia="宋体" w:cs="宋体"/>
          <w:color w:val="333333"/>
          <w:kern w:val="0"/>
          <w:sz w:val="32"/>
          <w:szCs w:val="32"/>
        </w:rPr>
        <w:t>BP1</w:t>
      </w:r>
      <w:r>
        <w:rPr>
          <w:rFonts w:hint="eastAsia" w:ascii="仿宋_GB2312" w:hAnsi="宋体" w:eastAsia="仿宋_GB2312" w:cs="宋体"/>
          <w:color w:val="333333"/>
          <w:kern w:val="0"/>
          <w:sz w:val="32"/>
          <w:szCs w:val="32"/>
        </w:rPr>
        <w:t>标项目经理部常务副总朱小兵接到施工队负责人陶承其事故报告后，立即拨打</w:t>
      </w:r>
      <w:r>
        <w:rPr>
          <w:rFonts w:ascii="宋体" w:hAnsi="宋体" w:eastAsia="宋体" w:cs="宋体"/>
          <w:color w:val="333333"/>
          <w:kern w:val="0"/>
          <w:sz w:val="32"/>
          <w:szCs w:val="32"/>
        </w:rPr>
        <w:t>120</w:t>
      </w:r>
      <w:r>
        <w:rPr>
          <w:rFonts w:hint="eastAsia" w:ascii="仿宋_GB2312" w:hAnsi="宋体" w:eastAsia="仿宋_GB2312" w:cs="宋体"/>
          <w:color w:val="333333"/>
          <w:kern w:val="0"/>
          <w:sz w:val="32"/>
          <w:szCs w:val="32"/>
        </w:rPr>
        <w:t>急救电话，组织开展事故救援工作，并分别于</w:t>
      </w:r>
      <w:r>
        <w:rPr>
          <w:rFonts w:ascii="宋体" w:hAnsi="宋体" w:eastAsia="宋体" w:cs="宋体"/>
          <w:color w:val="333333"/>
          <w:kern w:val="0"/>
          <w:sz w:val="32"/>
          <w:szCs w:val="32"/>
        </w:rPr>
        <w:t>14</w:t>
      </w:r>
      <w:r>
        <w:rPr>
          <w:rFonts w:hint="eastAsia" w:ascii="仿宋_GB2312" w:hAnsi="宋体" w:eastAsia="仿宋_GB2312" w:cs="宋体"/>
          <w:color w:val="333333"/>
          <w:kern w:val="0"/>
          <w:sz w:val="32"/>
          <w:szCs w:val="32"/>
        </w:rPr>
        <w:t>日凌晨零点和</w:t>
      </w:r>
      <w:r>
        <w:rPr>
          <w:rFonts w:ascii="宋体" w:hAnsi="宋体" w:eastAsia="宋体" w:cs="宋体"/>
          <w:color w:val="333333"/>
          <w:kern w:val="0"/>
          <w:sz w:val="32"/>
          <w:szCs w:val="32"/>
        </w:rPr>
        <w:t>1:15</w:t>
      </w:r>
      <w:r>
        <w:rPr>
          <w:rFonts w:hint="eastAsia" w:ascii="仿宋_GB2312" w:hAnsi="宋体" w:eastAsia="仿宋_GB2312" w:cs="宋体"/>
          <w:color w:val="333333"/>
          <w:kern w:val="0"/>
          <w:sz w:val="32"/>
          <w:szCs w:val="32"/>
        </w:rPr>
        <w:t>左右将事故情况报告江西省现代路桥工程集团有限公司总经理纪辉忠和项目办经理曹耐尔。</w:t>
      </w:r>
      <w:r>
        <w:rPr>
          <w:rFonts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月</w:t>
      </w:r>
      <w:r>
        <w:rPr>
          <w:rFonts w:ascii="宋体" w:hAnsi="宋体" w:eastAsia="宋体" w:cs="宋体"/>
          <w:color w:val="333333"/>
          <w:kern w:val="0"/>
          <w:sz w:val="32"/>
          <w:szCs w:val="32"/>
        </w:rPr>
        <w:t>14</w:t>
      </w:r>
      <w:r>
        <w:rPr>
          <w:rFonts w:hint="eastAsia" w:ascii="仿宋_GB2312" w:hAnsi="宋体" w:eastAsia="仿宋_GB2312" w:cs="宋体"/>
          <w:color w:val="333333"/>
          <w:kern w:val="0"/>
          <w:sz w:val="32"/>
          <w:szCs w:val="32"/>
        </w:rPr>
        <w:t>日</w:t>
      </w:r>
      <w:r>
        <w:rPr>
          <w:rFonts w:ascii="宋体" w:hAnsi="宋体" w:eastAsia="宋体" w:cs="宋体"/>
          <w:color w:val="333333"/>
          <w:kern w:val="0"/>
          <w:sz w:val="32"/>
          <w:szCs w:val="32"/>
        </w:rPr>
        <w:t>3</w:t>
      </w:r>
      <w:r>
        <w:rPr>
          <w:rFonts w:hint="eastAsia" w:ascii="仿宋_GB2312" w:hAnsi="宋体" w:eastAsia="仿宋_GB2312" w:cs="宋体"/>
          <w:color w:val="333333"/>
          <w:kern w:val="0"/>
          <w:sz w:val="32"/>
          <w:szCs w:val="32"/>
        </w:rPr>
        <w:t>时</w:t>
      </w:r>
      <w:r>
        <w:rPr>
          <w:rFonts w:ascii="宋体" w:hAnsi="宋体" w:eastAsia="宋体" w:cs="宋体"/>
          <w:color w:val="333333"/>
          <w:kern w:val="0"/>
          <w:sz w:val="32"/>
          <w:szCs w:val="32"/>
        </w:rPr>
        <w:t>15</w:t>
      </w:r>
      <w:r>
        <w:rPr>
          <w:rFonts w:hint="eastAsia" w:ascii="仿宋_GB2312" w:hAnsi="宋体" w:eastAsia="仿宋_GB2312" w:cs="宋体"/>
          <w:color w:val="333333"/>
          <w:kern w:val="0"/>
          <w:sz w:val="32"/>
          <w:szCs w:val="32"/>
        </w:rPr>
        <w:t>分，东昌高速项目办分别向省交通质量监督局、省交通运输厅和省高速集团上报了事故情况。</w:t>
      </w:r>
      <w:r>
        <w:rPr>
          <w:rFonts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月</w:t>
      </w:r>
      <w:r>
        <w:rPr>
          <w:rFonts w:ascii="宋体" w:hAnsi="宋体" w:eastAsia="宋体" w:cs="宋体"/>
          <w:color w:val="333333"/>
          <w:kern w:val="0"/>
          <w:sz w:val="32"/>
          <w:szCs w:val="32"/>
        </w:rPr>
        <w:t>14</w:t>
      </w:r>
      <w:r>
        <w:rPr>
          <w:rFonts w:hint="eastAsia" w:ascii="仿宋_GB2312" w:hAnsi="宋体" w:eastAsia="仿宋_GB2312" w:cs="宋体"/>
          <w:color w:val="333333"/>
          <w:kern w:val="0"/>
          <w:sz w:val="32"/>
          <w:szCs w:val="32"/>
        </w:rPr>
        <w:t>日</w:t>
      </w:r>
      <w:r>
        <w:rPr>
          <w:rFonts w:ascii="宋体" w:hAnsi="宋体" w:eastAsia="宋体" w:cs="宋体"/>
          <w:color w:val="333333"/>
          <w:kern w:val="0"/>
          <w:sz w:val="32"/>
          <w:szCs w:val="32"/>
        </w:rPr>
        <w:t>7</w:t>
      </w:r>
      <w:r>
        <w:rPr>
          <w:rFonts w:hint="eastAsia" w:ascii="仿宋_GB2312" w:hAnsi="宋体" w:eastAsia="仿宋_GB2312" w:cs="宋体"/>
          <w:color w:val="333333"/>
          <w:kern w:val="0"/>
          <w:sz w:val="32"/>
          <w:szCs w:val="32"/>
        </w:rPr>
        <w:t>时</w:t>
      </w:r>
      <w:r>
        <w:rPr>
          <w:rFonts w:ascii="宋体" w:hAnsi="宋体" w:eastAsia="宋体" w:cs="宋体"/>
          <w:color w:val="333333"/>
          <w:kern w:val="0"/>
          <w:sz w:val="32"/>
          <w:szCs w:val="32"/>
        </w:rPr>
        <w:t>50</w:t>
      </w:r>
      <w:r>
        <w:rPr>
          <w:rFonts w:hint="eastAsia" w:ascii="仿宋_GB2312" w:hAnsi="宋体" w:eastAsia="仿宋_GB2312" w:cs="宋体"/>
          <w:color w:val="333333"/>
          <w:kern w:val="0"/>
          <w:sz w:val="32"/>
          <w:szCs w:val="32"/>
        </w:rPr>
        <w:t>左右，东昌高速项目办熊少平向丰城市安监局报告了事故情况。丰城市安监局接到事故报告后分别向省人民政府、省安监局、宜春市人民政府、宜春市安监局上报了事故情况。</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东昌高速项目办在接到事故报告后，没有在规定时限内（</w:t>
      </w:r>
      <w:r>
        <w:rPr>
          <w:rFonts w:ascii="宋体" w:hAnsi="宋体" w:eastAsia="宋体" w:cs="宋体"/>
          <w:color w:val="333333"/>
          <w:kern w:val="0"/>
          <w:sz w:val="32"/>
          <w:szCs w:val="32"/>
        </w:rPr>
        <w:t>1</w:t>
      </w:r>
      <w:r>
        <w:rPr>
          <w:rFonts w:hint="eastAsia" w:ascii="仿宋_GB2312" w:hAnsi="宋体" w:eastAsia="仿宋_GB2312" w:cs="宋体"/>
          <w:color w:val="333333"/>
          <w:kern w:val="0"/>
          <w:sz w:val="32"/>
          <w:szCs w:val="32"/>
        </w:rPr>
        <w:t>小时）向丰城市安监局报告；东昌高速项目部在接到事故报告后，没有未向丰城市安监局和上级主管部门省交通质量监督局报告。</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黑体" w:hAnsi="黑体" w:eastAsia="黑体" w:cs="宋体"/>
          <w:color w:val="000000"/>
          <w:kern w:val="0"/>
          <w:sz w:val="32"/>
          <w:szCs w:val="32"/>
        </w:rPr>
        <w:t>三、事故原因和性质</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事故调查组经过现场踏勘、询问了解和笔录取证，并对收集的资料进行综合分析认为，造成此次事故发生的原因是：</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（一）直接原因</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三轮摩托车驾驶员黄安兴违反项目办安全驾驶管理制度和施工现场禁止人货混装相关规定，驾驶不符合机动车安全技术条件且人员严重超载的正三轮摩托车，在绕行通过路面拦阻设施时，没保持安全车速、操作不当冲出路面，撞破铁栏网，坠落摔至涵洞水泥地上，是这次事故发生的直接原因。</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（二）间接原因</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江西省现代路桥工程集团有限公司东昌高速项目部、江西省高速公路投资集团有限责任公司东昌项目办安全生产主体责任落实不到位。</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1</w:t>
      </w:r>
      <w:r>
        <w:rPr>
          <w:rFonts w:hint="eastAsia" w:ascii="仿宋_GB2312" w:hAnsi="宋体" w:eastAsia="仿宋_GB2312" w:cs="宋体"/>
          <w:color w:val="333333"/>
          <w:kern w:val="0"/>
          <w:sz w:val="32"/>
          <w:szCs w:val="32"/>
        </w:rPr>
        <w:t>、</w:t>
      </w:r>
      <w:r>
        <w:rPr>
          <w:rFonts w:hint="eastAsia" w:ascii="仿宋_GB2312" w:hAnsi="宋体" w:eastAsia="仿宋_GB2312" w:cs="宋体"/>
          <w:b/>
          <w:bCs/>
          <w:color w:val="000000"/>
          <w:kern w:val="0"/>
          <w:sz w:val="32"/>
          <w:szCs w:val="32"/>
        </w:rPr>
        <w:t>施工队现场负责人陶承其落实监管责任不到位。</w:t>
      </w:r>
      <w:r>
        <w:rPr>
          <w:rFonts w:hint="eastAsia" w:ascii="仿宋_GB2312" w:hAnsi="宋体" w:eastAsia="仿宋_GB2312" w:cs="宋体"/>
          <w:color w:val="333333"/>
          <w:kern w:val="0"/>
          <w:sz w:val="32"/>
          <w:szCs w:val="32"/>
        </w:rPr>
        <w:t>借用他人的资质承包项目部部分业务；未认真执行生产经营单位三级安全教育培训规定，对新进从业人员岗前安全培训不到位；对不具备驾驶资格胡循善驾驶非施工车辆正三轮摩托违规进入东昌高速行为失察；作为施工队现场负责人，上班期间缺岗，没有按照项目部和项目办规定，按时接送施工人员下班，造成现场安全管理严重缺失。</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2.</w:t>
      </w:r>
      <w:r>
        <w:rPr>
          <w:rFonts w:hint="eastAsia" w:ascii="仿宋_GB2312" w:hAnsi="宋体" w:eastAsia="仿宋_GB2312" w:cs="宋体"/>
          <w:b/>
          <w:bCs/>
          <w:color w:val="000000"/>
          <w:kern w:val="0"/>
          <w:sz w:val="32"/>
          <w:szCs w:val="32"/>
        </w:rPr>
        <w:t>江西省现代路桥工程集团有限公司东昌高速项目部。</w:t>
      </w:r>
      <w:r>
        <w:rPr>
          <w:rFonts w:hint="eastAsia" w:ascii="仿宋_GB2312" w:hAnsi="宋体" w:eastAsia="仿宋_GB2312" w:cs="宋体"/>
          <w:color w:val="333333"/>
          <w:kern w:val="0"/>
          <w:sz w:val="32"/>
          <w:szCs w:val="32"/>
        </w:rPr>
        <w:t>在事故发生后，没有向丰城市安监局报告；</w:t>
      </w:r>
      <w:r>
        <w:rPr>
          <w:rFonts w:hint="eastAsia" w:ascii="仿宋_GB2312" w:hAnsi="宋体" w:eastAsia="仿宋_GB2312" w:cs="宋体"/>
          <w:color w:val="000000"/>
          <w:kern w:val="0"/>
          <w:sz w:val="32"/>
          <w:szCs w:val="32"/>
        </w:rPr>
        <w:t>将路面等零星工程委托给了无资质的个人，单位</w:t>
      </w:r>
      <w:r>
        <w:rPr>
          <w:rFonts w:hint="eastAsia" w:ascii="仿宋_GB2312" w:hAnsi="宋体" w:eastAsia="仿宋_GB2312" w:cs="宋体"/>
          <w:color w:val="333333"/>
          <w:kern w:val="0"/>
          <w:sz w:val="32"/>
          <w:szCs w:val="32"/>
        </w:rPr>
        <w:t>业务分包管理制度执行不严</w:t>
      </w:r>
      <w:r>
        <w:rPr>
          <w:rFonts w:hint="eastAsia" w:ascii="仿宋_GB2312" w:hAnsi="宋体" w:eastAsia="仿宋_GB2312" w:cs="宋体"/>
          <w:color w:val="000000"/>
          <w:kern w:val="0"/>
          <w:sz w:val="32"/>
          <w:szCs w:val="32"/>
        </w:rPr>
        <w:t>；</w:t>
      </w:r>
      <w:r>
        <w:rPr>
          <w:rFonts w:hint="eastAsia" w:ascii="仿宋_GB2312" w:hAnsi="宋体" w:eastAsia="仿宋_GB2312" w:cs="宋体"/>
          <w:color w:val="333333"/>
          <w:kern w:val="0"/>
          <w:sz w:val="32"/>
          <w:szCs w:val="32"/>
        </w:rPr>
        <w:t>对不具备驾驶资格的胡循善驾驶三轮摩托违规进入东昌高速行为失察，道口值守不严；对施工人员长时间违规使用三轮摩托运输施工模板等行为没有及时发现，现场安全检查、巡查检查不到位</w:t>
      </w:r>
      <w:r>
        <w:rPr>
          <w:rFonts w:hint="eastAsia" w:ascii="仿宋_GB2312" w:hAnsi="宋体" w:eastAsia="仿宋_GB2312" w:cs="宋体"/>
          <w:color w:val="000000"/>
          <w:kern w:val="0"/>
          <w:sz w:val="32"/>
          <w:szCs w:val="32"/>
        </w:rPr>
        <w:t>；对施工工程车辆管理不严，督促施工队落实项目部安全规章制度不严；项目部在</w:t>
      </w:r>
      <w:r>
        <w:rPr>
          <w:rFonts w:ascii="宋体" w:hAnsi="宋体" w:eastAsia="宋体" w:cs="宋体"/>
          <w:color w:val="000000"/>
          <w:kern w:val="0"/>
          <w:sz w:val="32"/>
          <w:szCs w:val="32"/>
        </w:rPr>
        <w:t>8</w:t>
      </w:r>
      <w:r>
        <w:rPr>
          <w:rFonts w:hint="eastAsia" w:ascii="仿宋_GB2312" w:hAnsi="宋体" w:eastAsia="仿宋_GB2312" w:cs="宋体"/>
          <w:color w:val="000000"/>
          <w:kern w:val="0"/>
          <w:sz w:val="32"/>
          <w:szCs w:val="32"/>
        </w:rPr>
        <w:t>、</w:t>
      </w:r>
      <w:r>
        <w:rPr>
          <w:rFonts w:ascii="宋体" w:hAnsi="宋体" w:eastAsia="宋体" w:cs="宋体"/>
          <w:color w:val="000000"/>
          <w:kern w:val="0"/>
          <w:sz w:val="32"/>
          <w:szCs w:val="32"/>
        </w:rPr>
        <w:t>9</w:t>
      </w:r>
      <w:r>
        <w:rPr>
          <w:rFonts w:hint="eastAsia" w:ascii="仿宋_GB2312" w:hAnsi="宋体" w:eastAsia="仿宋_GB2312" w:cs="宋体"/>
          <w:color w:val="000000"/>
          <w:kern w:val="0"/>
          <w:sz w:val="32"/>
          <w:szCs w:val="32"/>
        </w:rPr>
        <w:t>月多次检查中发现有三轮摩托超载、人货混装在高速公路行驶的安全隐患，未能引起足够重视安全隐患排查整治不到位；</w:t>
      </w:r>
      <w:r>
        <w:rPr>
          <w:rFonts w:hint="eastAsia" w:ascii="仿宋_GB2312" w:hAnsi="宋体" w:eastAsia="仿宋_GB2312" w:cs="宋体"/>
          <w:color w:val="333333"/>
          <w:kern w:val="0"/>
          <w:sz w:val="32"/>
          <w:szCs w:val="32"/>
        </w:rPr>
        <w:t>已开放交通的通行事故路段水（竹）马设置摆放没有按照《关于加强年内建成通车高速公路项目安全生产管理的通知》中要求摆放，没有做到看上去好像全断面封闭。</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000000"/>
          <w:kern w:val="0"/>
          <w:sz w:val="32"/>
          <w:szCs w:val="32"/>
        </w:rPr>
        <w:t>3.</w:t>
      </w:r>
      <w:r>
        <w:rPr>
          <w:rFonts w:hint="eastAsia" w:ascii="仿宋_GB2312" w:hAnsi="宋体" w:eastAsia="仿宋_GB2312" w:cs="宋体"/>
          <w:b/>
          <w:bCs/>
          <w:color w:val="000000"/>
          <w:kern w:val="0"/>
          <w:sz w:val="32"/>
          <w:szCs w:val="32"/>
        </w:rPr>
        <w:t>江西省高速公路投资集团有限责任公司东昌高速项目办。</w:t>
      </w:r>
      <w:r>
        <w:rPr>
          <w:rFonts w:hint="eastAsia" w:ascii="仿宋_GB2312" w:hAnsi="宋体" w:eastAsia="仿宋_GB2312" w:cs="宋体"/>
          <w:color w:val="333333"/>
          <w:kern w:val="0"/>
          <w:sz w:val="32"/>
          <w:szCs w:val="32"/>
        </w:rPr>
        <w:t>对施工队伍资质的审查和安全管理教育培训不到位；对施工单位安全管理制度落实不到位，施工人员违章驾驶三轮摩托车违规进入高速行为等问题，特别对高速公路沿线不少卡口、道口封闭不严，部分卡口、道口无人值守，三轮摩托超载、人货混装在高速公路行驶等长期存在的安全隐患没有督促整改到位；对劳务公司施工队现场负责人陶承其缺岗、正三轮摩托进入高速公路装运施工工具等安全隐患未能及时发现和制止，施工现场安全检查巡查检查不到位。</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（三）事故性质</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经调查认定：</w:t>
      </w:r>
      <w:bookmarkStart w:id="0" w:name="OLE_LINK6"/>
      <w:r>
        <w:rPr>
          <w:rFonts w:hint="eastAsia" w:ascii="仿宋_GB2312" w:hAnsi="宋体" w:eastAsia="仿宋_GB2312" w:cs="宋体"/>
          <w:color w:val="000000"/>
          <w:kern w:val="0"/>
          <w:sz w:val="32"/>
          <w:szCs w:val="32"/>
        </w:rPr>
        <w:t>该事故是一起因现场施工人员违反规章制度，施工单位规章制度执行不严格、安全教育培训、施工现场管理和隐患排查治理不到位等造成的较大车辆伤害生产安全责任事故。</w:t>
      </w:r>
      <w:bookmarkEnd w:id="0"/>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黑体" w:hAnsi="黑体" w:eastAsia="黑体" w:cs="宋体"/>
          <w:color w:val="000000"/>
          <w:kern w:val="0"/>
          <w:sz w:val="32"/>
          <w:szCs w:val="32"/>
        </w:rPr>
        <w:t>四、</w:t>
      </w:r>
      <w:r>
        <w:rPr>
          <w:rFonts w:hint="eastAsia" w:ascii="黑体" w:hAnsi="黑体" w:eastAsia="黑体" w:cs="宋体"/>
          <w:color w:val="333333"/>
          <w:kern w:val="0"/>
          <w:sz w:val="32"/>
          <w:szCs w:val="32"/>
        </w:rPr>
        <w:t>事故责任认定及处理建议</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bookmarkStart w:id="1" w:name="OLE_LINK7"/>
      <w:r>
        <w:rPr>
          <w:rFonts w:hint="eastAsia" w:ascii="楷体_GB2312" w:hAnsi="宋体" w:eastAsia="楷体_GB2312" w:cs="宋体"/>
          <w:b/>
          <w:bCs/>
          <w:color w:val="000000"/>
          <w:kern w:val="0"/>
          <w:sz w:val="32"/>
          <w:szCs w:val="32"/>
        </w:rPr>
        <w:t>（一）对相关责任人的责任认定及处理建议</w:t>
      </w:r>
      <w:bookmarkEnd w:id="1"/>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000000"/>
          <w:kern w:val="0"/>
          <w:sz w:val="32"/>
          <w:szCs w:val="32"/>
          <w:shd w:val="clear" w:color="auto" w:fill="FFFFFF"/>
        </w:rPr>
        <w:t>1.</w:t>
      </w:r>
      <w:r>
        <w:rPr>
          <w:rFonts w:hint="eastAsia" w:ascii="仿宋_GB2312" w:hAnsi="宋体" w:eastAsia="仿宋_GB2312" w:cs="宋体"/>
          <w:color w:val="333333"/>
          <w:kern w:val="0"/>
          <w:sz w:val="32"/>
          <w:szCs w:val="32"/>
        </w:rPr>
        <w:t>黄安兴，男，东昌高速</w:t>
      </w:r>
      <w:r>
        <w:rPr>
          <w:rFonts w:ascii="宋体" w:hAnsi="宋体" w:eastAsia="宋体" w:cs="宋体"/>
          <w:color w:val="000000"/>
          <w:kern w:val="0"/>
          <w:sz w:val="32"/>
          <w:szCs w:val="32"/>
        </w:rPr>
        <w:t>K37-K80</w:t>
      </w:r>
      <w:r>
        <w:rPr>
          <w:rFonts w:hint="eastAsia" w:ascii="仿宋_GB2312" w:hAnsi="宋体" w:eastAsia="仿宋_GB2312" w:cs="宋体"/>
          <w:color w:val="000000"/>
          <w:kern w:val="0"/>
          <w:sz w:val="32"/>
          <w:szCs w:val="32"/>
        </w:rPr>
        <w:t>右幅硬路肩施工队施工人员、</w:t>
      </w:r>
      <w:r>
        <w:rPr>
          <w:rFonts w:hint="eastAsia" w:ascii="仿宋_GB2312" w:hAnsi="宋体" w:eastAsia="仿宋_GB2312" w:cs="宋体"/>
          <w:color w:val="333333"/>
          <w:kern w:val="0"/>
          <w:sz w:val="32"/>
          <w:szCs w:val="32"/>
        </w:rPr>
        <w:t>正三轮摩托车驾驶人。擅自违法违章驾驶机动车，而且与其驾驶证载明的准驾车型不符，在机动车驾驶过程中未确保安全车速且严重超载，违反项目部关于施工车辆管理和禁止人货混装相关制度规定，严重违反了《中华人民共和国安全生产法》第五十四条，《中华人民共和国道路交通安全法》第八条、第十九条第四款、第二十一条、第二十二条、第五十条、第五十一条之规定，对事故发生负有直接责任。</w:t>
      </w:r>
      <w:r>
        <w:rPr>
          <w:rFonts w:hint="eastAsia" w:ascii="仿宋_GB2312" w:hAnsi="宋体" w:eastAsia="仿宋_GB2312" w:cs="宋体"/>
          <w:color w:val="000000"/>
          <w:kern w:val="0"/>
          <w:sz w:val="32"/>
          <w:szCs w:val="32"/>
        </w:rPr>
        <w:t>鉴于其行为已涉嫌犯罪，根据《中华人民共和国安全生产法》第一百零四条第之规定，</w:t>
      </w:r>
      <w:r>
        <w:rPr>
          <w:rFonts w:hint="eastAsia" w:ascii="仿宋_GB2312" w:hAnsi="宋体" w:eastAsia="仿宋_GB2312" w:cs="宋体"/>
          <w:color w:val="333333"/>
          <w:kern w:val="0"/>
          <w:sz w:val="32"/>
          <w:szCs w:val="32"/>
        </w:rPr>
        <w:t>建议移送司法机关处理。</w:t>
      </w:r>
      <w:r>
        <w:rPr>
          <w:rFonts w:ascii="宋体" w:hAnsi="宋体" w:eastAsia="宋体" w:cs="宋体"/>
          <w:color w:val="333333"/>
          <w:kern w:val="0"/>
          <w:sz w:val="32"/>
          <w:szCs w:val="32"/>
        </w:rPr>
        <w:t xml:space="preserve"> </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2.</w:t>
      </w:r>
      <w:r>
        <w:rPr>
          <w:rFonts w:hint="eastAsia" w:ascii="仿宋_GB2312" w:hAnsi="宋体" w:eastAsia="仿宋_GB2312" w:cs="宋体"/>
          <w:color w:val="000000"/>
          <w:kern w:val="0"/>
          <w:sz w:val="32"/>
          <w:szCs w:val="32"/>
        </w:rPr>
        <w:t>陶承其，男，东昌高速</w:t>
      </w:r>
      <w:r>
        <w:rPr>
          <w:rFonts w:ascii="宋体" w:hAnsi="宋体" w:eastAsia="宋体" w:cs="宋体"/>
          <w:color w:val="000000"/>
          <w:kern w:val="0"/>
          <w:sz w:val="32"/>
          <w:szCs w:val="32"/>
        </w:rPr>
        <w:t>K37-K80</w:t>
      </w:r>
      <w:r>
        <w:rPr>
          <w:rFonts w:hint="eastAsia" w:ascii="仿宋_GB2312" w:hAnsi="宋体" w:eastAsia="仿宋_GB2312" w:cs="宋体"/>
          <w:color w:val="000000"/>
          <w:kern w:val="0"/>
          <w:sz w:val="32"/>
          <w:szCs w:val="32"/>
        </w:rPr>
        <w:t>右幅硬路肩施工队负责人。对施工人员岗前安全培训不到位；</w:t>
      </w:r>
      <w:r>
        <w:rPr>
          <w:rFonts w:ascii="宋体" w:hAnsi="宋体" w:eastAsia="宋体" w:cs="宋体"/>
          <w:color w:val="000000"/>
          <w:kern w:val="0"/>
          <w:sz w:val="32"/>
          <w:szCs w:val="32"/>
        </w:rPr>
        <w:t>10</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13</w:t>
      </w:r>
      <w:r>
        <w:rPr>
          <w:rFonts w:hint="eastAsia" w:ascii="仿宋_GB2312" w:hAnsi="宋体" w:eastAsia="仿宋_GB2312" w:cs="宋体"/>
          <w:color w:val="000000"/>
          <w:kern w:val="0"/>
          <w:sz w:val="32"/>
          <w:szCs w:val="32"/>
        </w:rPr>
        <w:t>日施工期间缺岗，对施工现场安全管理不到位；未按时接送施工人员上下班；对不具备驾驶资格人员胡循善驾驶不符合机动车运行安全技术条件非施工车辆正三轮摩托违规进入东昌高速和黄安兴危险驾驶行为行为失察，未履行法律法规赋予负责人的安全管理职责，违反了《中华人民共和国安全生产法》第十八条之规定，对该起事故负有主要领导责任。根据《中华人民共和国安全生产法》第一百零四条和《安全生产违法行为处罚办法》第四十五条第三项之规定，建议东昌高速项目项目部给予严厉批评教育，并由宜春市安全生产监督管理局处以</w:t>
      </w:r>
      <w:r>
        <w:rPr>
          <w:rFonts w:ascii="宋体" w:hAnsi="宋体" w:eastAsia="宋体" w:cs="宋体"/>
          <w:color w:val="000000"/>
          <w:kern w:val="0"/>
          <w:sz w:val="32"/>
          <w:szCs w:val="32"/>
        </w:rPr>
        <w:t>9000</w:t>
      </w:r>
      <w:r>
        <w:rPr>
          <w:rFonts w:hint="eastAsia" w:ascii="仿宋_GB2312" w:hAnsi="宋体" w:eastAsia="仿宋_GB2312" w:cs="宋体"/>
          <w:color w:val="000000"/>
          <w:kern w:val="0"/>
          <w:sz w:val="32"/>
          <w:szCs w:val="32"/>
        </w:rPr>
        <w:t>元的行政处罚</w:t>
      </w:r>
      <w:r>
        <w:rPr>
          <w:rFonts w:hint="eastAsia" w:ascii="仿宋_GB2312" w:hAnsi="宋体" w:eastAsia="仿宋_GB2312" w:cs="宋体"/>
          <w:color w:val="333333"/>
          <w:kern w:val="0"/>
          <w:sz w:val="32"/>
          <w:szCs w:val="32"/>
        </w:rPr>
        <w:t>。</w:t>
      </w:r>
      <w:r>
        <w:rPr>
          <w:rFonts w:ascii="宋体" w:hAnsi="宋体" w:eastAsia="宋体" w:cs="宋体"/>
          <w:color w:val="333333"/>
          <w:kern w:val="0"/>
          <w:sz w:val="32"/>
          <w:szCs w:val="32"/>
        </w:rPr>
        <w:t xml:space="preserve">  </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 xml:space="preserve">3. </w:t>
      </w:r>
      <w:r>
        <w:rPr>
          <w:rFonts w:hint="eastAsia" w:ascii="仿宋_GB2312" w:hAnsi="宋体" w:eastAsia="仿宋_GB2312" w:cs="宋体"/>
          <w:color w:val="333333"/>
          <w:kern w:val="0"/>
          <w:sz w:val="32"/>
          <w:szCs w:val="32"/>
        </w:rPr>
        <w:t>胡循善，男，东昌高速</w:t>
      </w:r>
      <w:r>
        <w:rPr>
          <w:rFonts w:ascii="宋体" w:hAnsi="宋体" w:eastAsia="宋体" w:cs="宋体"/>
          <w:color w:val="000000"/>
          <w:kern w:val="0"/>
          <w:sz w:val="32"/>
          <w:szCs w:val="32"/>
        </w:rPr>
        <w:t>K37-K80</w:t>
      </w:r>
      <w:r>
        <w:rPr>
          <w:rFonts w:hint="eastAsia" w:ascii="仿宋_GB2312" w:hAnsi="宋体" w:eastAsia="仿宋_GB2312" w:cs="宋体"/>
          <w:color w:val="000000"/>
          <w:kern w:val="0"/>
          <w:sz w:val="32"/>
          <w:szCs w:val="32"/>
        </w:rPr>
        <w:t>右幅硬路肩施工队施工人员召集人（类似</w:t>
      </w:r>
      <w:r>
        <w:rPr>
          <w:rFonts w:hint="eastAsia" w:ascii="仿宋_GB2312" w:hAnsi="宋体" w:eastAsia="仿宋_GB2312" w:cs="宋体"/>
          <w:color w:val="333333"/>
          <w:kern w:val="0"/>
          <w:sz w:val="32"/>
          <w:szCs w:val="32"/>
        </w:rPr>
        <w:t>小组长）。违反项目部施工作业有关安全规定，擅自从淘沙镇道口驾驶不符合机动车运行安全技术条件非施工车辆正三轮摩托违规进入东昌高速；对黄安兴危险驾驶行为没有制止，违反了《中华人民共和国安全生产法》第五十四条和《中华人民共和国道路交通安全法》第八条、第十九条第四款、第二十一条之规定，对事故发生负直接责任。</w:t>
      </w:r>
      <w:r>
        <w:rPr>
          <w:rFonts w:hint="eastAsia" w:ascii="仿宋_GB2312" w:hAnsi="宋体" w:eastAsia="仿宋_GB2312" w:cs="宋体"/>
          <w:color w:val="000000"/>
          <w:kern w:val="0"/>
          <w:sz w:val="32"/>
          <w:szCs w:val="32"/>
        </w:rPr>
        <w:t>根据《中华人民共和国安全生产法》第一百零四条和《安全生产违法行为行政处罚办法》第四十五条第一项、第三项之规定，</w:t>
      </w:r>
      <w:r>
        <w:rPr>
          <w:rFonts w:hint="eastAsia" w:ascii="仿宋_GB2312" w:hAnsi="宋体" w:eastAsia="仿宋_GB2312" w:cs="宋体"/>
          <w:color w:val="333333"/>
          <w:kern w:val="0"/>
          <w:sz w:val="32"/>
          <w:szCs w:val="32"/>
        </w:rPr>
        <w:t>建议由东昌高速项目部给以严厉批评教育，并处以</w:t>
      </w:r>
      <w:r>
        <w:rPr>
          <w:rFonts w:ascii="宋体" w:hAnsi="宋体" w:eastAsia="宋体" w:cs="宋体"/>
          <w:color w:val="333333"/>
          <w:kern w:val="0"/>
          <w:sz w:val="32"/>
          <w:szCs w:val="32"/>
        </w:rPr>
        <w:t>8000</w:t>
      </w:r>
      <w:r>
        <w:rPr>
          <w:rFonts w:hint="eastAsia" w:ascii="仿宋_GB2312" w:hAnsi="宋体" w:eastAsia="仿宋_GB2312" w:cs="宋体"/>
          <w:color w:val="333333"/>
          <w:kern w:val="0"/>
          <w:sz w:val="32"/>
          <w:szCs w:val="32"/>
        </w:rPr>
        <w:t>元的行政罚款。</w:t>
      </w:r>
      <w:r>
        <w:rPr>
          <w:rFonts w:ascii="宋体" w:hAnsi="宋体" w:eastAsia="宋体" w:cs="宋体"/>
          <w:color w:val="333333"/>
          <w:kern w:val="0"/>
          <w:sz w:val="32"/>
          <w:szCs w:val="32"/>
        </w:rPr>
        <w:t xml:space="preserve"> </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4.</w:t>
      </w:r>
      <w:r>
        <w:rPr>
          <w:rFonts w:hint="eastAsia" w:ascii="仿宋_GB2312" w:hAnsi="宋体" w:eastAsia="仿宋_GB2312" w:cs="宋体"/>
          <w:color w:val="333333"/>
          <w:kern w:val="0"/>
          <w:sz w:val="32"/>
          <w:szCs w:val="32"/>
        </w:rPr>
        <w:t>杨维坚，男，</w:t>
      </w:r>
      <w:r>
        <w:rPr>
          <w:rFonts w:hint="eastAsia" w:ascii="仿宋_GB2312" w:hAnsi="宋体" w:eastAsia="仿宋_GB2312" w:cs="宋体"/>
          <w:color w:val="000000"/>
          <w:kern w:val="0"/>
          <w:sz w:val="32"/>
          <w:szCs w:val="32"/>
        </w:rPr>
        <w:t>东昌高速</w:t>
      </w:r>
      <w:r>
        <w:rPr>
          <w:rFonts w:ascii="宋体" w:hAnsi="宋体" w:eastAsia="宋体" w:cs="宋体"/>
          <w:color w:val="000000"/>
          <w:kern w:val="0"/>
          <w:sz w:val="32"/>
          <w:szCs w:val="32"/>
        </w:rPr>
        <w:t>BP1</w:t>
      </w:r>
      <w:r>
        <w:rPr>
          <w:rFonts w:hint="eastAsia" w:ascii="仿宋_GB2312" w:hAnsi="宋体" w:eastAsia="仿宋_GB2312" w:cs="宋体"/>
          <w:color w:val="000000"/>
          <w:kern w:val="0"/>
          <w:sz w:val="32"/>
          <w:szCs w:val="32"/>
        </w:rPr>
        <w:t>标专职安全员，负责施工现场安全生产监督管理工作</w:t>
      </w:r>
      <w:r>
        <w:rPr>
          <w:rFonts w:hint="eastAsia" w:ascii="仿宋_GB2312" w:hAnsi="宋体" w:eastAsia="仿宋_GB2312" w:cs="宋体"/>
          <w:color w:val="333333"/>
          <w:kern w:val="0"/>
          <w:sz w:val="32"/>
          <w:szCs w:val="32"/>
        </w:rPr>
        <w:t>。作为施工现场专职安全员，对</w:t>
      </w:r>
      <w:r>
        <w:rPr>
          <w:rFonts w:ascii="宋体" w:hAnsi="宋体" w:eastAsia="宋体" w:cs="宋体"/>
          <w:color w:val="000000"/>
          <w:kern w:val="0"/>
          <w:sz w:val="32"/>
          <w:szCs w:val="32"/>
        </w:rPr>
        <w:t>K37-K80</w:t>
      </w:r>
      <w:r>
        <w:rPr>
          <w:rFonts w:hint="eastAsia" w:ascii="仿宋_GB2312" w:hAnsi="宋体" w:eastAsia="仿宋_GB2312" w:cs="宋体"/>
          <w:color w:val="000000"/>
          <w:kern w:val="0"/>
          <w:sz w:val="32"/>
          <w:szCs w:val="32"/>
        </w:rPr>
        <w:t>右幅硬路肩施工队施工人员安全教育不到位；</w:t>
      </w:r>
      <w:r>
        <w:rPr>
          <w:rFonts w:hint="eastAsia" w:ascii="仿宋_GB2312" w:hAnsi="宋体" w:eastAsia="仿宋_GB2312" w:cs="宋体"/>
          <w:color w:val="333333"/>
          <w:kern w:val="0"/>
          <w:sz w:val="32"/>
          <w:szCs w:val="32"/>
        </w:rPr>
        <w:t>对高速公路沿线卡口、道口封闭不严，部分卡口、道口无人值守、</w:t>
      </w:r>
      <w:r>
        <w:rPr>
          <w:rFonts w:hint="eastAsia" w:ascii="仿宋_GB2312" w:hAnsi="宋体" w:eastAsia="仿宋_GB2312" w:cs="宋体"/>
          <w:color w:val="000000"/>
          <w:kern w:val="0"/>
          <w:sz w:val="32"/>
          <w:szCs w:val="32"/>
        </w:rPr>
        <w:t>路面阻马形同虚设和警示标志不足</w:t>
      </w:r>
      <w:r>
        <w:rPr>
          <w:rFonts w:hint="eastAsia" w:ascii="仿宋_GB2312" w:hAnsi="宋体" w:eastAsia="仿宋_GB2312" w:cs="宋体"/>
          <w:color w:val="333333"/>
          <w:kern w:val="0"/>
          <w:sz w:val="32"/>
          <w:szCs w:val="32"/>
        </w:rPr>
        <w:t>等隐患整改落实督促不到位</w:t>
      </w:r>
      <w:r>
        <w:rPr>
          <w:rFonts w:hint="eastAsia" w:ascii="仿宋_GB2312" w:hAnsi="宋体" w:eastAsia="仿宋_GB2312" w:cs="宋体"/>
          <w:color w:val="000000"/>
          <w:kern w:val="0"/>
          <w:sz w:val="32"/>
          <w:szCs w:val="32"/>
        </w:rPr>
        <w:t>。</w:t>
      </w:r>
      <w:r>
        <w:rPr>
          <w:rFonts w:hint="eastAsia" w:ascii="仿宋_GB2312" w:hAnsi="宋体" w:eastAsia="仿宋_GB2312" w:cs="宋体"/>
          <w:color w:val="333333"/>
          <w:kern w:val="0"/>
          <w:sz w:val="32"/>
          <w:szCs w:val="32"/>
        </w:rPr>
        <w:t>现场安全巡查检查不认真，未能及时发现施工队现场负责人陶承其缺岗、正三轮摩托进入高速公路装运施工工具等安全隐患，现场安全监督管理不到位，违反了《中华人民共和国安全生产法》第二十二条第二项、第五项规定，对事故的发生负有主要责任。根据《中华人民共和国安全生产法》第九十三条</w:t>
      </w:r>
      <w:r>
        <w:rPr>
          <w:rFonts w:hint="eastAsia" w:ascii="仿宋_GB2312" w:hAnsi="宋体" w:eastAsia="仿宋_GB2312" w:cs="宋体"/>
          <w:color w:val="000000"/>
          <w:kern w:val="0"/>
          <w:sz w:val="32"/>
          <w:szCs w:val="32"/>
        </w:rPr>
        <w:t>和《安全生产违法行为行政处罚办法》第四十四条第一项、第三项之规定</w:t>
      </w:r>
      <w:r>
        <w:rPr>
          <w:rFonts w:hint="eastAsia" w:ascii="仿宋_GB2312" w:hAnsi="宋体" w:eastAsia="仿宋_GB2312" w:cs="宋体"/>
          <w:color w:val="333333"/>
          <w:kern w:val="0"/>
          <w:sz w:val="32"/>
          <w:szCs w:val="32"/>
        </w:rPr>
        <w:t>，建议由行业主管部门撤销其安全员资格，并由宜春市安全生产监督管理局处以7000元的行政罚款。</w:t>
      </w:r>
      <w:r>
        <w:rPr>
          <w:rFonts w:ascii="宋体" w:hAnsi="宋体" w:eastAsia="宋体" w:cs="宋体"/>
          <w:color w:val="333333"/>
          <w:kern w:val="0"/>
          <w:sz w:val="32"/>
          <w:szCs w:val="32"/>
        </w:rPr>
        <w:t xml:space="preserve"> </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5.</w:t>
      </w:r>
      <w:r>
        <w:rPr>
          <w:rFonts w:hint="eastAsia" w:ascii="仿宋_GB2312" w:hAnsi="宋体" w:eastAsia="仿宋_GB2312" w:cs="宋体"/>
          <w:color w:val="333333"/>
          <w:kern w:val="0"/>
          <w:sz w:val="32"/>
          <w:szCs w:val="32"/>
        </w:rPr>
        <w:t>肖泽威，男，东昌高速</w:t>
      </w:r>
      <w:r>
        <w:rPr>
          <w:rFonts w:ascii="宋体" w:hAnsi="宋体" w:eastAsia="宋体" w:cs="宋体"/>
          <w:color w:val="333333"/>
          <w:kern w:val="0"/>
          <w:sz w:val="32"/>
          <w:szCs w:val="32"/>
        </w:rPr>
        <w:t>BP1</w:t>
      </w:r>
      <w:r>
        <w:rPr>
          <w:rFonts w:hint="eastAsia" w:ascii="仿宋_GB2312" w:hAnsi="宋体" w:eastAsia="仿宋_GB2312" w:cs="宋体"/>
          <w:color w:val="333333"/>
          <w:kern w:val="0"/>
          <w:sz w:val="32"/>
          <w:szCs w:val="32"/>
        </w:rPr>
        <w:t>标项目部</w:t>
      </w:r>
      <w:r>
        <w:rPr>
          <w:rFonts w:ascii="宋体" w:hAnsi="宋体" w:eastAsia="宋体" w:cs="宋体"/>
          <w:color w:val="333333"/>
          <w:kern w:val="0"/>
          <w:sz w:val="32"/>
          <w:szCs w:val="32"/>
        </w:rPr>
        <w:t>2</w:t>
      </w:r>
      <w:r>
        <w:rPr>
          <w:rFonts w:hint="eastAsia" w:ascii="仿宋_GB2312" w:hAnsi="宋体" w:eastAsia="仿宋_GB2312" w:cs="宋体"/>
          <w:color w:val="333333"/>
          <w:kern w:val="0"/>
          <w:sz w:val="32"/>
          <w:szCs w:val="32"/>
        </w:rPr>
        <w:t>号站站长，负责现场的施工管理。对</w:t>
      </w:r>
      <w:r>
        <w:rPr>
          <w:rFonts w:ascii="宋体" w:hAnsi="宋体" w:eastAsia="宋体" w:cs="宋体"/>
          <w:color w:val="000000"/>
          <w:kern w:val="0"/>
          <w:sz w:val="32"/>
          <w:szCs w:val="32"/>
        </w:rPr>
        <w:t>K37-K80</w:t>
      </w:r>
      <w:r>
        <w:rPr>
          <w:rFonts w:hint="eastAsia" w:ascii="仿宋_GB2312" w:hAnsi="宋体" w:eastAsia="仿宋_GB2312" w:cs="宋体"/>
          <w:color w:val="000000"/>
          <w:kern w:val="0"/>
          <w:sz w:val="32"/>
          <w:szCs w:val="32"/>
        </w:rPr>
        <w:t>右幅硬路肩施工队施工人员安全教育不到位；</w:t>
      </w:r>
      <w:r>
        <w:rPr>
          <w:rFonts w:hint="eastAsia" w:ascii="仿宋_GB2312" w:hAnsi="宋体" w:eastAsia="仿宋_GB2312" w:cs="宋体"/>
          <w:color w:val="333333"/>
          <w:kern w:val="0"/>
          <w:sz w:val="32"/>
          <w:szCs w:val="32"/>
        </w:rPr>
        <w:t>对高速公路沿线卡口、道口封闭不严，部分卡口、道口无人值守、</w:t>
      </w:r>
      <w:r>
        <w:rPr>
          <w:rFonts w:hint="eastAsia" w:ascii="仿宋_GB2312" w:hAnsi="宋体" w:eastAsia="仿宋_GB2312" w:cs="宋体"/>
          <w:color w:val="000000"/>
          <w:kern w:val="0"/>
          <w:sz w:val="32"/>
          <w:szCs w:val="32"/>
        </w:rPr>
        <w:t>路面阻马形同虚设和警示标志不足</w:t>
      </w:r>
      <w:r>
        <w:rPr>
          <w:rFonts w:hint="eastAsia" w:ascii="仿宋_GB2312" w:hAnsi="宋体" w:eastAsia="仿宋_GB2312" w:cs="宋体"/>
          <w:color w:val="333333"/>
          <w:kern w:val="0"/>
          <w:sz w:val="32"/>
          <w:szCs w:val="32"/>
        </w:rPr>
        <w:t>等隐患整改落实督促不到位</w:t>
      </w:r>
      <w:r>
        <w:rPr>
          <w:rFonts w:hint="eastAsia" w:ascii="仿宋_GB2312" w:hAnsi="宋体" w:eastAsia="仿宋_GB2312" w:cs="宋体"/>
          <w:color w:val="000000"/>
          <w:kern w:val="0"/>
          <w:sz w:val="32"/>
          <w:szCs w:val="32"/>
        </w:rPr>
        <w:t>。</w:t>
      </w:r>
      <w:r>
        <w:rPr>
          <w:rFonts w:hint="eastAsia" w:ascii="仿宋_GB2312" w:hAnsi="宋体" w:eastAsia="仿宋_GB2312" w:cs="宋体"/>
          <w:color w:val="333333"/>
          <w:kern w:val="0"/>
          <w:sz w:val="32"/>
          <w:szCs w:val="32"/>
        </w:rPr>
        <w:t>未能及时制止三轮摩托进入高速公路装运施工工具。接到事故报告后，未第一时间向项目部负责人报告，违反了《中华人民共和国安全生产法》第二十二条第二项、第五项规定，对事故的发生负有领导责任。根据《中华人民共和国安全生产法》第九十三条</w:t>
      </w:r>
      <w:r>
        <w:rPr>
          <w:rFonts w:hint="eastAsia" w:ascii="仿宋_GB2312" w:hAnsi="宋体" w:eastAsia="仿宋_GB2312" w:cs="宋体"/>
          <w:color w:val="000000"/>
          <w:kern w:val="0"/>
          <w:sz w:val="32"/>
          <w:szCs w:val="32"/>
        </w:rPr>
        <w:t>和《安全生产违法行为行政处罚办法》第四十四条第一项、第三项之规定</w:t>
      </w:r>
      <w:r>
        <w:rPr>
          <w:rFonts w:hint="eastAsia" w:ascii="仿宋_GB2312" w:hAnsi="宋体" w:eastAsia="仿宋_GB2312" w:cs="宋体"/>
          <w:color w:val="333333"/>
          <w:kern w:val="0"/>
          <w:sz w:val="32"/>
          <w:szCs w:val="32"/>
        </w:rPr>
        <w:t>，建议由东昌高速</w:t>
      </w:r>
      <w:r>
        <w:rPr>
          <w:rFonts w:ascii="宋体" w:hAnsi="宋体" w:eastAsia="宋体" w:cs="宋体"/>
          <w:color w:val="333333"/>
          <w:kern w:val="0"/>
          <w:sz w:val="32"/>
          <w:szCs w:val="32"/>
        </w:rPr>
        <w:t>BP1</w:t>
      </w:r>
      <w:r>
        <w:rPr>
          <w:rFonts w:hint="eastAsia" w:ascii="仿宋_GB2312" w:hAnsi="宋体" w:eastAsia="仿宋_GB2312" w:cs="宋体"/>
          <w:color w:val="333333"/>
          <w:kern w:val="0"/>
          <w:sz w:val="32"/>
          <w:szCs w:val="32"/>
        </w:rPr>
        <w:t>标项目部撤销其</w:t>
      </w:r>
      <w:r>
        <w:rPr>
          <w:rFonts w:ascii="宋体" w:hAnsi="宋体" w:eastAsia="宋体" w:cs="宋体"/>
          <w:color w:val="333333"/>
          <w:kern w:val="0"/>
          <w:sz w:val="32"/>
          <w:szCs w:val="32"/>
        </w:rPr>
        <w:t>2</w:t>
      </w:r>
      <w:r>
        <w:rPr>
          <w:rFonts w:hint="eastAsia" w:ascii="仿宋_GB2312" w:hAnsi="宋体" w:eastAsia="仿宋_GB2312" w:cs="宋体"/>
          <w:color w:val="333333"/>
          <w:kern w:val="0"/>
          <w:sz w:val="32"/>
          <w:szCs w:val="32"/>
        </w:rPr>
        <w:t>号站站长职务，并由宜春市安全生产监督管理局处以6000元的行政罚款。</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6.</w:t>
      </w:r>
      <w:r>
        <w:rPr>
          <w:rFonts w:hint="eastAsia" w:ascii="仿宋_GB2312" w:hAnsi="宋体" w:eastAsia="仿宋_GB2312" w:cs="宋体"/>
          <w:color w:val="333333"/>
          <w:kern w:val="0"/>
          <w:sz w:val="32"/>
          <w:szCs w:val="32"/>
        </w:rPr>
        <w:t>李文标，男，东昌高速</w:t>
      </w:r>
      <w:r>
        <w:rPr>
          <w:rFonts w:ascii="宋体" w:hAnsi="宋体" w:eastAsia="宋体" w:cs="宋体"/>
          <w:color w:val="333333"/>
          <w:kern w:val="0"/>
          <w:sz w:val="32"/>
          <w:szCs w:val="32"/>
        </w:rPr>
        <w:t>BP1</w:t>
      </w:r>
      <w:r>
        <w:rPr>
          <w:rFonts w:hint="eastAsia" w:ascii="仿宋_GB2312" w:hAnsi="宋体" w:eastAsia="仿宋_GB2312" w:cs="宋体"/>
          <w:color w:val="333333"/>
          <w:kern w:val="0"/>
          <w:sz w:val="32"/>
          <w:szCs w:val="32"/>
        </w:rPr>
        <w:t>标项目部安全部部长，负责各部门负责人及班组安全例会，组织开展施工队的安全教育，督促专职安全员的监管工作。对劳务公司施工队人员安全教育培训不到位。事故当天开展了两次日常巡查，没有发现劳务公司施工队现场负责人陶承其缺岗、正三轮摩托进入高速公路装运施工工具等安全隐患，施工现场安全检查巡查不仔细。对发现三轮车人货混装或现场运输材料、工具等隐患，未按照项目部相关安全生产制度处理到位，违反了《中华人民共和国安全生产法》第二十二条第二项、第五项规定，对事故的发生负有领导责任。根据《中华人民共和国安全生产法》第九十三条</w:t>
      </w:r>
      <w:r>
        <w:rPr>
          <w:rFonts w:hint="eastAsia" w:ascii="仿宋_GB2312" w:hAnsi="宋体" w:eastAsia="仿宋_GB2312" w:cs="宋体"/>
          <w:color w:val="000000"/>
          <w:kern w:val="0"/>
          <w:sz w:val="32"/>
          <w:szCs w:val="32"/>
        </w:rPr>
        <w:t>和《安全生产违法行为行政处罚办法》第四十四条第七项之规定</w:t>
      </w:r>
      <w:r>
        <w:rPr>
          <w:rFonts w:hint="eastAsia" w:ascii="仿宋_GB2312" w:hAnsi="宋体" w:eastAsia="仿宋_GB2312" w:cs="宋体"/>
          <w:color w:val="333333"/>
          <w:kern w:val="0"/>
          <w:sz w:val="32"/>
          <w:szCs w:val="32"/>
        </w:rPr>
        <w:t>，建议由行业主管部门撤销其与安全生产有关资格，并由宜春市安全生产监督管理局处以5000元的行政罚款。</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7.</w:t>
      </w:r>
      <w:r>
        <w:rPr>
          <w:rFonts w:hint="eastAsia" w:ascii="仿宋_GB2312" w:hAnsi="宋体" w:eastAsia="仿宋_GB2312" w:cs="宋体"/>
          <w:color w:val="333333"/>
          <w:kern w:val="0"/>
          <w:sz w:val="32"/>
          <w:szCs w:val="32"/>
        </w:rPr>
        <w:t>朱小兵，男，</w:t>
      </w:r>
      <w:r>
        <w:rPr>
          <w:rFonts w:hint="eastAsia" w:ascii="仿宋_GB2312" w:hAnsi="宋体" w:eastAsia="仿宋_GB2312" w:cs="宋体"/>
          <w:color w:val="000000"/>
          <w:kern w:val="0"/>
          <w:sz w:val="32"/>
          <w:szCs w:val="32"/>
        </w:rPr>
        <w:t>东昌高速</w:t>
      </w:r>
      <w:r>
        <w:rPr>
          <w:rFonts w:ascii="宋体" w:hAnsi="宋体" w:eastAsia="宋体" w:cs="宋体"/>
          <w:color w:val="000000"/>
          <w:kern w:val="0"/>
          <w:sz w:val="32"/>
          <w:szCs w:val="32"/>
        </w:rPr>
        <w:t>BP1</w:t>
      </w:r>
      <w:r>
        <w:rPr>
          <w:rFonts w:hint="eastAsia" w:ascii="仿宋_GB2312" w:hAnsi="宋体" w:eastAsia="仿宋_GB2312" w:cs="宋体"/>
          <w:color w:val="000000"/>
          <w:kern w:val="0"/>
          <w:sz w:val="32"/>
          <w:szCs w:val="32"/>
        </w:rPr>
        <w:t>标项目部常务副经理，对本施工合同段路面全部建设工程施工质量、安全负直接责任</w:t>
      </w:r>
      <w:r>
        <w:rPr>
          <w:rFonts w:hint="eastAsia" w:ascii="仿宋_GB2312" w:hAnsi="宋体" w:eastAsia="仿宋_GB2312" w:cs="宋体"/>
          <w:color w:val="333333"/>
          <w:kern w:val="0"/>
          <w:sz w:val="32"/>
          <w:szCs w:val="32"/>
        </w:rPr>
        <w:t>。其督促东昌高速项目部安全部开展安全教育培训不到位；</w:t>
      </w:r>
      <w:r>
        <w:rPr>
          <w:rFonts w:hint="eastAsia" w:ascii="仿宋_GB2312" w:hAnsi="宋体" w:eastAsia="仿宋_GB2312" w:cs="宋体"/>
          <w:color w:val="000000"/>
          <w:kern w:val="0"/>
          <w:sz w:val="32"/>
          <w:szCs w:val="32"/>
        </w:rPr>
        <w:t>安监检查未发现</w:t>
      </w:r>
      <w:r>
        <w:rPr>
          <w:rFonts w:hint="eastAsia" w:ascii="仿宋_GB2312" w:hAnsi="宋体" w:eastAsia="仿宋_GB2312" w:cs="宋体"/>
          <w:color w:val="333333"/>
          <w:kern w:val="0"/>
          <w:sz w:val="32"/>
          <w:szCs w:val="32"/>
        </w:rPr>
        <w:t>违规进入东昌高速</w:t>
      </w:r>
      <w:r>
        <w:rPr>
          <w:rFonts w:hint="eastAsia" w:ascii="仿宋_GB2312" w:hAnsi="宋体" w:eastAsia="仿宋_GB2312" w:cs="宋体"/>
          <w:color w:val="000000"/>
          <w:kern w:val="0"/>
          <w:sz w:val="32"/>
          <w:szCs w:val="32"/>
        </w:rPr>
        <w:t>停在</w:t>
      </w:r>
      <w:r>
        <w:rPr>
          <w:rFonts w:ascii="宋体" w:hAnsi="宋体" w:eastAsia="宋体" w:cs="宋体"/>
          <w:color w:val="000000"/>
          <w:kern w:val="0"/>
          <w:sz w:val="32"/>
          <w:szCs w:val="32"/>
        </w:rPr>
        <w:t>K</w:t>
      </w:r>
      <w:r>
        <w:rPr>
          <w:rFonts w:ascii="宋体" w:hAnsi="宋体" w:eastAsia="宋体" w:cs="宋体"/>
          <w:color w:val="333333"/>
          <w:kern w:val="0"/>
          <w:sz w:val="32"/>
          <w:szCs w:val="32"/>
        </w:rPr>
        <w:t>77</w:t>
      </w:r>
      <w:r>
        <w:rPr>
          <w:rFonts w:ascii="宋体" w:hAnsi="宋体" w:eastAsia="宋体" w:cs="宋体"/>
          <w:color w:val="000000"/>
          <w:kern w:val="0"/>
          <w:sz w:val="32"/>
          <w:szCs w:val="32"/>
        </w:rPr>
        <w:t>km</w:t>
      </w:r>
      <w:r>
        <w:rPr>
          <w:rFonts w:hint="eastAsia" w:ascii="仿宋_GB2312" w:hAnsi="宋体" w:eastAsia="仿宋_GB2312" w:cs="宋体"/>
          <w:color w:val="333333"/>
          <w:kern w:val="0"/>
          <w:sz w:val="32"/>
          <w:szCs w:val="32"/>
        </w:rPr>
        <w:t>至</w:t>
      </w:r>
      <w:r>
        <w:rPr>
          <w:rFonts w:ascii="宋体" w:hAnsi="宋体" w:eastAsia="宋体" w:cs="宋体"/>
          <w:color w:val="333333"/>
          <w:kern w:val="0"/>
          <w:sz w:val="32"/>
          <w:szCs w:val="32"/>
        </w:rPr>
        <w:t>78</w:t>
      </w:r>
      <w:r>
        <w:rPr>
          <w:rFonts w:ascii="宋体" w:hAnsi="宋体" w:eastAsia="宋体" w:cs="宋体"/>
          <w:color w:val="000000"/>
          <w:kern w:val="0"/>
          <w:sz w:val="32"/>
          <w:szCs w:val="32"/>
        </w:rPr>
        <w:t>km</w:t>
      </w:r>
      <w:r>
        <w:rPr>
          <w:rFonts w:hint="eastAsia" w:ascii="仿宋_GB2312" w:hAnsi="宋体" w:eastAsia="仿宋_GB2312" w:cs="宋体"/>
          <w:color w:val="333333"/>
          <w:kern w:val="0"/>
          <w:sz w:val="32"/>
          <w:szCs w:val="32"/>
        </w:rPr>
        <w:t>路段非施工车辆正三轮摩托，对现场</w:t>
      </w:r>
      <w:r>
        <w:rPr>
          <w:rFonts w:hint="eastAsia" w:ascii="仿宋_GB2312" w:hAnsi="宋体" w:eastAsia="仿宋_GB2312" w:cs="宋体"/>
          <w:color w:val="000000"/>
          <w:kern w:val="0"/>
          <w:sz w:val="32"/>
          <w:szCs w:val="32"/>
        </w:rPr>
        <w:t>施工工程车辆管理不严，督促施工队落实项目部安全规章制度不严</w:t>
      </w:r>
      <w:r>
        <w:rPr>
          <w:rFonts w:hint="eastAsia" w:ascii="仿宋_GB2312" w:hAnsi="宋体" w:eastAsia="仿宋_GB2312" w:cs="宋体"/>
          <w:color w:val="333333"/>
          <w:kern w:val="0"/>
          <w:sz w:val="32"/>
          <w:szCs w:val="32"/>
        </w:rPr>
        <w:t>；对</w:t>
      </w:r>
      <w:r>
        <w:rPr>
          <w:rFonts w:hint="eastAsia" w:ascii="仿宋_GB2312" w:hAnsi="宋体" w:eastAsia="仿宋_GB2312" w:cs="宋体"/>
          <w:color w:val="000000"/>
          <w:kern w:val="0"/>
          <w:sz w:val="32"/>
          <w:szCs w:val="32"/>
        </w:rPr>
        <w:t>项目部在</w:t>
      </w:r>
      <w:r>
        <w:rPr>
          <w:rFonts w:ascii="宋体" w:hAnsi="宋体" w:eastAsia="宋体" w:cs="宋体"/>
          <w:color w:val="000000"/>
          <w:kern w:val="0"/>
          <w:sz w:val="32"/>
          <w:szCs w:val="32"/>
        </w:rPr>
        <w:t>8</w:t>
      </w:r>
      <w:r>
        <w:rPr>
          <w:rFonts w:hint="eastAsia" w:ascii="仿宋_GB2312" w:hAnsi="宋体" w:eastAsia="仿宋_GB2312" w:cs="宋体"/>
          <w:color w:val="000000"/>
          <w:kern w:val="0"/>
          <w:sz w:val="32"/>
          <w:szCs w:val="32"/>
        </w:rPr>
        <w:t>、</w:t>
      </w:r>
      <w:r>
        <w:rPr>
          <w:rFonts w:ascii="宋体" w:hAnsi="宋体" w:eastAsia="宋体" w:cs="宋体"/>
          <w:color w:val="000000"/>
          <w:kern w:val="0"/>
          <w:sz w:val="32"/>
          <w:szCs w:val="32"/>
        </w:rPr>
        <w:t>9</w:t>
      </w:r>
      <w:r>
        <w:rPr>
          <w:rFonts w:hint="eastAsia" w:ascii="仿宋_GB2312" w:hAnsi="宋体" w:eastAsia="仿宋_GB2312" w:cs="宋体"/>
          <w:color w:val="000000"/>
          <w:kern w:val="0"/>
          <w:sz w:val="32"/>
          <w:szCs w:val="32"/>
        </w:rPr>
        <w:t>月多次检查中发现有三轮摩托超载、人货混装在高速公路行驶安全隐患整治不到位</w:t>
      </w:r>
      <w:r>
        <w:rPr>
          <w:rFonts w:hint="eastAsia" w:ascii="仿宋_GB2312" w:hAnsi="宋体" w:eastAsia="仿宋_GB2312" w:cs="宋体"/>
          <w:color w:val="333333"/>
          <w:kern w:val="0"/>
          <w:sz w:val="32"/>
          <w:szCs w:val="32"/>
        </w:rPr>
        <w:t>，督查整治不到位，对施工现场安全管理不到位。接到事故报告后，未第一时间向项目部负责人报告。违反了《中华人民共和国安全生产法》第二十二条第二项、第五项之规定，对事故的发生负有直接领导责任。根据</w:t>
      </w:r>
      <w:r>
        <w:rPr>
          <w:rFonts w:hint="eastAsia" w:ascii="仿宋_GB2312" w:hAnsi="宋体" w:eastAsia="仿宋_GB2312" w:cs="宋体"/>
          <w:color w:val="000000"/>
          <w:kern w:val="0"/>
          <w:sz w:val="32"/>
          <w:szCs w:val="32"/>
        </w:rPr>
        <w:t>《安全生产违法行为行政处罚办法》第四十五条第三项之规定</w:t>
      </w:r>
      <w:r>
        <w:rPr>
          <w:rFonts w:hint="eastAsia" w:ascii="仿宋_GB2312" w:hAnsi="宋体" w:eastAsia="仿宋_GB2312" w:cs="宋体"/>
          <w:color w:val="333333"/>
          <w:kern w:val="0"/>
          <w:sz w:val="32"/>
          <w:szCs w:val="32"/>
        </w:rPr>
        <w:t>，建议由宜春市安全生产监督管理局处以9000元的行政罚款。</w:t>
      </w:r>
    </w:p>
    <w:p>
      <w:pPr>
        <w:widowControl/>
        <w:shd w:val="clear" w:color="auto" w:fill="FFFFFF"/>
        <w:tabs>
          <w:tab w:val="left" w:pos="6345"/>
        </w:tabs>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8.</w:t>
      </w:r>
      <w:r>
        <w:rPr>
          <w:rFonts w:hint="eastAsia" w:ascii="仿宋_GB2312" w:hAnsi="宋体" w:eastAsia="仿宋_GB2312" w:cs="宋体"/>
          <w:color w:val="333333"/>
          <w:kern w:val="0"/>
          <w:sz w:val="32"/>
          <w:szCs w:val="32"/>
        </w:rPr>
        <w:t>孙晓波，男，东昌高速</w:t>
      </w:r>
      <w:r>
        <w:rPr>
          <w:rFonts w:ascii="宋体" w:hAnsi="宋体" w:eastAsia="宋体" w:cs="宋体"/>
          <w:color w:val="333333"/>
          <w:kern w:val="0"/>
          <w:sz w:val="32"/>
          <w:szCs w:val="32"/>
        </w:rPr>
        <w:t>BP1</w:t>
      </w:r>
      <w:r>
        <w:rPr>
          <w:rFonts w:hint="eastAsia" w:ascii="仿宋_GB2312" w:hAnsi="宋体" w:eastAsia="仿宋_GB2312" w:cs="宋体"/>
          <w:color w:val="333333"/>
          <w:kern w:val="0"/>
          <w:sz w:val="32"/>
          <w:szCs w:val="32"/>
        </w:rPr>
        <w:t>标项目部经理，对本施工合同段路面工程施工质量、安全负总责任，同时负责整个建设项目人员、机械材料，对进场施工队伍的选择。督促东昌高速项目部安全部开展安全教育培训不到位；将建设项目附属设施发包给不具备安全生产条件的劳务公司和个人，执行公司内部规章制度不严；督促项目部各部门、现场施工队开展安全培训教育、执行安全管理制度不到位；对</w:t>
      </w:r>
      <w:r>
        <w:rPr>
          <w:rFonts w:hint="eastAsia" w:ascii="仿宋_GB2312" w:hAnsi="宋体" w:eastAsia="仿宋_GB2312" w:cs="宋体"/>
          <w:color w:val="000000"/>
          <w:kern w:val="0"/>
          <w:sz w:val="32"/>
          <w:szCs w:val="32"/>
        </w:rPr>
        <w:t>项目部在</w:t>
      </w:r>
      <w:r>
        <w:rPr>
          <w:rFonts w:ascii="宋体" w:hAnsi="宋体" w:eastAsia="宋体" w:cs="宋体"/>
          <w:color w:val="000000"/>
          <w:kern w:val="0"/>
          <w:sz w:val="32"/>
          <w:szCs w:val="32"/>
        </w:rPr>
        <w:t>8</w:t>
      </w:r>
      <w:r>
        <w:rPr>
          <w:rFonts w:hint="eastAsia" w:ascii="仿宋_GB2312" w:hAnsi="宋体" w:eastAsia="仿宋_GB2312" w:cs="宋体"/>
          <w:color w:val="000000"/>
          <w:kern w:val="0"/>
          <w:sz w:val="32"/>
          <w:szCs w:val="32"/>
        </w:rPr>
        <w:t>、</w:t>
      </w:r>
      <w:r>
        <w:rPr>
          <w:rFonts w:ascii="宋体" w:hAnsi="宋体" w:eastAsia="宋体" w:cs="宋体"/>
          <w:color w:val="000000"/>
          <w:kern w:val="0"/>
          <w:sz w:val="32"/>
          <w:szCs w:val="32"/>
        </w:rPr>
        <w:t>9</w:t>
      </w:r>
      <w:r>
        <w:rPr>
          <w:rFonts w:hint="eastAsia" w:ascii="仿宋_GB2312" w:hAnsi="宋体" w:eastAsia="仿宋_GB2312" w:cs="宋体"/>
          <w:color w:val="000000"/>
          <w:kern w:val="0"/>
          <w:sz w:val="32"/>
          <w:szCs w:val="32"/>
        </w:rPr>
        <w:t>月多次检查中发现有三轮摩托超载、人货混装在高速公路行驶安全隐患整治不到位</w:t>
      </w:r>
      <w:r>
        <w:rPr>
          <w:rFonts w:hint="eastAsia" w:ascii="仿宋_GB2312" w:hAnsi="宋体" w:eastAsia="仿宋_GB2312" w:cs="宋体"/>
          <w:color w:val="333333"/>
          <w:kern w:val="0"/>
          <w:sz w:val="32"/>
          <w:szCs w:val="32"/>
        </w:rPr>
        <w:t>；对已开放交通的通行事故路段水（竹）马设置摆放不符合上级文件要求，对施工现场安全管理不到位；事故报告不及时，根据《中华人民共和国安全生产法》第十八条、第四十六条，对事故的发生负有重要领导责任。根据《中华人民共和国安全生产法》第九十二条、第一百条、第一百零六条和《</w:t>
      </w:r>
      <w:r>
        <w:rPr>
          <w:rFonts w:hint="eastAsia" w:ascii="仿宋_GB2312" w:hAnsi="宋体" w:eastAsia="仿宋_GB2312" w:cs="宋体"/>
          <w:color w:val="000000"/>
          <w:kern w:val="0"/>
          <w:sz w:val="32"/>
          <w:szCs w:val="32"/>
        </w:rPr>
        <w:t>生产安全事故罚款处罚规定（试行）</w:t>
      </w:r>
      <w:r>
        <w:rPr>
          <w:rFonts w:hint="eastAsia" w:ascii="仿宋_GB2312" w:hAnsi="宋体" w:eastAsia="仿宋_GB2312" w:cs="宋体"/>
          <w:color w:val="333333"/>
          <w:kern w:val="0"/>
          <w:sz w:val="32"/>
          <w:szCs w:val="32"/>
        </w:rPr>
        <w:t>》之规定，建议由宜春市安全生产监督管理局给予其处以上一年年收入</w:t>
      </w:r>
      <w:r>
        <w:rPr>
          <w:rFonts w:ascii="宋体" w:hAnsi="宋体" w:eastAsia="宋体" w:cs="宋体"/>
          <w:color w:val="333333"/>
          <w:kern w:val="0"/>
          <w:sz w:val="32"/>
          <w:szCs w:val="32"/>
        </w:rPr>
        <w:t>40%</w:t>
      </w:r>
      <w:r>
        <w:rPr>
          <w:rFonts w:hint="eastAsia" w:ascii="仿宋_GB2312" w:hAnsi="宋体" w:eastAsia="仿宋_GB2312" w:cs="宋体"/>
          <w:color w:val="333333"/>
          <w:kern w:val="0"/>
          <w:sz w:val="32"/>
          <w:szCs w:val="32"/>
        </w:rPr>
        <w:t>的行政罚款。</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9.</w:t>
      </w:r>
      <w:r>
        <w:rPr>
          <w:rFonts w:hint="eastAsia" w:ascii="仿宋_GB2312" w:hAnsi="宋体" w:eastAsia="仿宋_GB2312" w:cs="宋体"/>
          <w:color w:val="333333"/>
          <w:kern w:val="0"/>
          <w:sz w:val="32"/>
          <w:szCs w:val="32"/>
        </w:rPr>
        <w:t>崔</w:t>
      </w:r>
      <w:r>
        <w:rPr>
          <w:rFonts w:ascii="宋体" w:hAnsi="宋体" w:eastAsia="宋体" w:cs="宋体"/>
          <w:color w:val="333333"/>
          <w:kern w:val="0"/>
          <w:sz w:val="32"/>
          <w:szCs w:val="32"/>
        </w:rPr>
        <w:t xml:space="preserve">  </w:t>
      </w:r>
      <w:r>
        <w:rPr>
          <w:rFonts w:hint="eastAsia" w:ascii="仿宋_GB2312" w:hAnsi="宋体" w:eastAsia="仿宋_GB2312" w:cs="宋体"/>
          <w:color w:val="333333"/>
          <w:kern w:val="0"/>
          <w:sz w:val="32"/>
          <w:szCs w:val="32"/>
        </w:rPr>
        <w:t>元，男，中共党员，东昌高速项目办工程技术处副处长。负责协助处长抓好工程合约、劳务，项目施工进度、质量和安全监管，参与公路竣工验收。日常安全检查不到位，对施工队现场负责人陶承其缺岗、正三轮摩托进入高速公路装运施工工具等安全隐患未能及时发现和制止，对</w:t>
      </w:r>
      <w:r>
        <w:rPr>
          <w:rFonts w:hint="eastAsia" w:ascii="仿宋_GB2312" w:hAnsi="宋体" w:eastAsia="仿宋_GB2312" w:cs="宋体"/>
          <w:color w:val="000000"/>
          <w:kern w:val="0"/>
          <w:sz w:val="32"/>
          <w:szCs w:val="32"/>
        </w:rPr>
        <w:t>项目部在</w:t>
      </w:r>
      <w:r>
        <w:rPr>
          <w:rFonts w:ascii="宋体" w:hAnsi="宋体" w:eastAsia="宋体" w:cs="宋体"/>
          <w:color w:val="000000"/>
          <w:kern w:val="0"/>
          <w:sz w:val="32"/>
          <w:szCs w:val="32"/>
        </w:rPr>
        <w:t>8</w:t>
      </w:r>
      <w:r>
        <w:rPr>
          <w:rFonts w:hint="eastAsia" w:ascii="仿宋_GB2312" w:hAnsi="宋体" w:eastAsia="仿宋_GB2312" w:cs="宋体"/>
          <w:color w:val="000000"/>
          <w:kern w:val="0"/>
          <w:sz w:val="32"/>
          <w:szCs w:val="32"/>
        </w:rPr>
        <w:t>、</w:t>
      </w:r>
      <w:r>
        <w:rPr>
          <w:rFonts w:ascii="宋体" w:hAnsi="宋体" w:eastAsia="宋体" w:cs="宋体"/>
          <w:color w:val="000000"/>
          <w:kern w:val="0"/>
          <w:sz w:val="32"/>
          <w:szCs w:val="32"/>
        </w:rPr>
        <w:t>9</w:t>
      </w:r>
      <w:r>
        <w:rPr>
          <w:rFonts w:hint="eastAsia" w:ascii="仿宋_GB2312" w:hAnsi="宋体" w:eastAsia="仿宋_GB2312" w:cs="宋体"/>
          <w:color w:val="000000"/>
          <w:kern w:val="0"/>
          <w:sz w:val="32"/>
          <w:szCs w:val="32"/>
        </w:rPr>
        <w:t>月多次检查中发现有三轮摩托超载、人货混装在高速公路行驶安全隐患督促整治不到位</w:t>
      </w:r>
      <w:r>
        <w:rPr>
          <w:rFonts w:hint="eastAsia" w:ascii="仿宋_GB2312" w:hAnsi="宋体" w:eastAsia="仿宋_GB2312" w:cs="宋体"/>
          <w:color w:val="333333"/>
          <w:kern w:val="0"/>
          <w:sz w:val="32"/>
          <w:szCs w:val="32"/>
        </w:rPr>
        <w:t>，未认真履行监督管理职责。违反了《中华人民共和国安全生产法》第二十二条第二项、第五项规定，对事故的发生负有领导责任。根据</w:t>
      </w:r>
      <w:r>
        <w:rPr>
          <w:rFonts w:hint="eastAsia" w:ascii="仿宋_GB2312" w:hAnsi="宋体" w:eastAsia="仿宋_GB2312" w:cs="宋体"/>
          <w:color w:val="000000"/>
          <w:kern w:val="0"/>
          <w:sz w:val="32"/>
          <w:szCs w:val="32"/>
        </w:rPr>
        <w:t>《安全生产违法行为行政处罚办法》第四十四条第七项之规定</w:t>
      </w:r>
      <w:r>
        <w:rPr>
          <w:rFonts w:hint="eastAsia" w:ascii="仿宋_GB2312" w:hAnsi="宋体" w:eastAsia="仿宋_GB2312" w:cs="宋体"/>
          <w:color w:val="333333"/>
          <w:kern w:val="0"/>
          <w:sz w:val="32"/>
          <w:szCs w:val="32"/>
        </w:rPr>
        <w:t>，建议由宜春市安全生产监督管理局处以5000元的行政罚款。</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10.</w:t>
      </w:r>
      <w:r>
        <w:rPr>
          <w:rFonts w:hint="eastAsia" w:ascii="仿宋_GB2312" w:hAnsi="宋体" w:eastAsia="仿宋_GB2312" w:cs="宋体"/>
          <w:color w:val="333333"/>
          <w:kern w:val="0"/>
          <w:sz w:val="32"/>
          <w:szCs w:val="32"/>
        </w:rPr>
        <w:t>舒</w:t>
      </w:r>
      <w:r>
        <w:rPr>
          <w:rFonts w:ascii="宋体" w:hAnsi="宋体" w:eastAsia="宋体" w:cs="宋体"/>
          <w:color w:val="333333"/>
          <w:kern w:val="0"/>
          <w:sz w:val="32"/>
          <w:szCs w:val="32"/>
        </w:rPr>
        <w:t xml:space="preserve"> </w:t>
      </w:r>
      <w:r>
        <w:rPr>
          <w:rFonts w:hint="eastAsia" w:ascii="仿宋_GB2312" w:hAnsi="宋体" w:eastAsia="仿宋_GB2312" w:cs="宋体"/>
          <w:color w:val="333333"/>
          <w:kern w:val="0"/>
          <w:sz w:val="32"/>
          <w:szCs w:val="32"/>
        </w:rPr>
        <w:t>辉，男，中共党员，东昌高速项目办工程处副处长。主持工程处全面协调工作，制定全线安全制度、措施方案、应急预案，每月开展安全巡查和专项检查，开展全线安全生产培训教育。督促东昌高速项目部开展安全教育培训和技术交底不到位；对项目部在</w:t>
      </w:r>
      <w:r>
        <w:rPr>
          <w:rFonts w:ascii="宋体" w:hAnsi="宋体" w:eastAsia="宋体" w:cs="宋体"/>
          <w:color w:val="333333"/>
          <w:kern w:val="0"/>
          <w:sz w:val="32"/>
          <w:szCs w:val="32"/>
        </w:rPr>
        <w:t>8</w:t>
      </w:r>
      <w:r>
        <w:rPr>
          <w:rFonts w:hint="eastAsia" w:ascii="仿宋_GB2312" w:hAnsi="宋体" w:eastAsia="仿宋_GB2312" w:cs="宋体"/>
          <w:color w:val="333333"/>
          <w:kern w:val="0"/>
          <w:sz w:val="32"/>
          <w:szCs w:val="32"/>
        </w:rPr>
        <w:t>、</w:t>
      </w:r>
      <w:r>
        <w:rPr>
          <w:rFonts w:ascii="宋体" w:hAnsi="宋体" w:eastAsia="宋体" w:cs="宋体"/>
          <w:color w:val="333333"/>
          <w:kern w:val="0"/>
          <w:sz w:val="32"/>
          <w:szCs w:val="32"/>
        </w:rPr>
        <w:t>9</w:t>
      </w:r>
      <w:r>
        <w:rPr>
          <w:rFonts w:hint="eastAsia" w:ascii="仿宋_GB2312" w:hAnsi="宋体" w:eastAsia="仿宋_GB2312" w:cs="宋体"/>
          <w:color w:val="333333"/>
          <w:kern w:val="0"/>
          <w:sz w:val="32"/>
          <w:szCs w:val="32"/>
        </w:rPr>
        <w:t>月多次检查中发现有三轮摩托超载、人货混装在高速公路行驶安全隐患督促整治不到位。违反了《中华人民共和国安全生产法》第二十二条第二项、第五项规定，对事故的发生负有领导责任。根据</w:t>
      </w:r>
      <w:r>
        <w:rPr>
          <w:rFonts w:hint="eastAsia" w:ascii="仿宋_GB2312" w:hAnsi="宋体" w:eastAsia="仿宋_GB2312" w:cs="宋体"/>
          <w:color w:val="000000"/>
          <w:kern w:val="0"/>
          <w:sz w:val="32"/>
          <w:szCs w:val="32"/>
        </w:rPr>
        <w:t>《安全生产违法行为行政处罚办法》第四十四条第七项之规定</w:t>
      </w:r>
      <w:r>
        <w:rPr>
          <w:rFonts w:hint="eastAsia" w:ascii="仿宋_GB2312" w:hAnsi="宋体" w:eastAsia="仿宋_GB2312" w:cs="宋体"/>
          <w:color w:val="333333"/>
          <w:kern w:val="0"/>
          <w:sz w:val="32"/>
          <w:szCs w:val="32"/>
        </w:rPr>
        <w:t>，建议由宜春市安全生产监督管理局处以4000元的行政罚款。</w:t>
      </w:r>
    </w:p>
    <w:p>
      <w:pPr>
        <w:widowControl/>
        <w:shd w:val="clear" w:color="auto" w:fill="FFFFFF"/>
        <w:tabs>
          <w:tab w:val="left" w:pos="6345"/>
        </w:tabs>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11.</w:t>
      </w:r>
      <w:r>
        <w:rPr>
          <w:rFonts w:hint="eastAsia" w:ascii="仿宋_GB2312" w:hAnsi="宋体" w:eastAsia="仿宋_GB2312" w:cs="宋体"/>
          <w:color w:val="333333"/>
          <w:kern w:val="0"/>
          <w:sz w:val="32"/>
          <w:szCs w:val="32"/>
        </w:rPr>
        <w:t>余</w:t>
      </w:r>
      <w:r>
        <w:rPr>
          <w:rFonts w:ascii="宋体" w:hAnsi="宋体" w:eastAsia="宋体" w:cs="宋体"/>
          <w:color w:val="333333"/>
          <w:kern w:val="0"/>
          <w:sz w:val="32"/>
          <w:szCs w:val="32"/>
        </w:rPr>
        <w:t xml:space="preserve"> </w:t>
      </w:r>
      <w:r>
        <w:rPr>
          <w:rFonts w:hint="eastAsia" w:ascii="仿宋_GB2312" w:hAnsi="宋体" w:eastAsia="仿宋_GB2312" w:cs="宋体"/>
          <w:color w:val="333333"/>
          <w:kern w:val="0"/>
          <w:sz w:val="32"/>
          <w:szCs w:val="32"/>
        </w:rPr>
        <w:t>军，男，中共党员，东昌高速项目办</w:t>
      </w:r>
      <w:r>
        <w:rPr>
          <w:rFonts w:ascii="宋体" w:hAnsi="宋体" w:eastAsia="宋体" w:cs="宋体"/>
          <w:color w:val="333333"/>
          <w:kern w:val="0"/>
          <w:sz w:val="32"/>
          <w:szCs w:val="32"/>
        </w:rPr>
        <w:t>A</w:t>
      </w:r>
      <w:r>
        <w:rPr>
          <w:rFonts w:hint="eastAsia" w:ascii="仿宋_GB2312" w:hAnsi="宋体" w:eastAsia="仿宋_GB2312" w:cs="宋体"/>
          <w:color w:val="333333"/>
          <w:kern w:val="0"/>
          <w:sz w:val="32"/>
          <w:szCs w:val="32"/>
        </w:rPr>
        <w:t>段管理处处长。负责对进场施工单位安全生产工作进行布置落实，开展日常巡查，整治安全隐患，与监理驻地办共同召开会议。日常安全检查不到位，对施工队现场负责人陶承其缺岗、正三轮摩托进入高速公路装运施工工具等安全隐患未能及时发现；对项目部在</w:t>
      </w:r>
      <w:r>
        <w:rPr>
          <w:rFonts w:ascii="宋体" w:hAnsi="宋体" w:eastAsia="宋体" w:cs="宋体"/>
          <w:color w:val="333333"/>
          <w:kern w:val="0"/>
          <w:sz w:val="32"/>
          <w:szCs w:val="32"/>
        </w:rPr>
        <w:t>8</w:t>
      </w:r>
      <w:r>
        <w:rPr>
          <w:rFonts w:hint="eastAsia" w:ascii="仿宋_GB2312" w:hAnsi="宋体" w:eastAsia="仿宋_GB2312" w:cs="宋体"/>
          <w:color w:val="333333"/>
          <w:kern w:val="0"/>
          <w:sz w:val="32"/>
          <w:szCs w:val="32"/>
        </w:rPr>
        <w:t>、</w:t>
      </w:r>
      <w:r>
        <w:rPr>
          <w:rFonts w:ascii="宋体" w:hAnsi="宋体" w:eastAsia="宋体" w:cs="宋体"/>
          <w:color w:val="333333"/>
          <w:kern w:val="0"/>
          <w:sz w:val="32"/>
          <w:szCs w:val="32"/>
        </w:rPr>
        <w:t>9</w:t>
      </w:r>
      <w:r>
        <w:rPr>
          <w:rFonts w:hint="eastAsia" w:ascii="仿宋_GB2312" w:hAnsi="宋体" w:eastAsia="仿宋_GB2312" w:cs="宋体"/>
          <w:color w:val="333333"/>
          <w:kern w:val="0"/>
          <w:sz w:val="32"/>
          <w:szCs w:val="32"/>
        </w:rPr>
        <w:t>月多次检查中发现有三轮摩托超载、人货混装在高速公路行驶安全隐患督促整治不到位；对施工现场安全检查巡查检查不到位，未认真履行监督管理职责。违反了《中华人民共和国安全生产法》第二十二条第二项、第五项规定，对事故的发生负有领导责任。根据《中华人民共和国安全生产法》第九十三条</w:t>
      </w:r>
      <w:r>
        <w:rPr>
          <w:rFonts w:hint="eastAsia" w:ascii="仿宋_GB2312" w:hAnsi="宋体" w:eastAsia="仿宋_GB2312" w:cs="宋体"/>
          <w:color w:val="000000"/>
          <w:kern w:val="0"/>
          <w:sz w:val="32"/>
          <w:szCs w:val="32"/>
        </w:rPr>
        <w:t>《安全生产违法行为行政处罚办法》第四十四条第七项之规定</w:t>
      </w:r>
      <w:r>
        <w:rPr>
          <w:rFonts w:hint="eastAsia" w:ascii="仿宋_GB2312" w:hAnsi="宋体" w:eastAsia="仿宋_GB2312" w:cs="宋体"/>
          <w:color w:val="333333"/>
          <w:kern w:val="0"/>
          <w:sz w:val="32"/>
          <w:szCs w:val="32"/>
        </w:rPr>
        <w:t>，建议由宜春市安全生产监督管理局处以4000元的行政罚款。</w:t>
      </w:r>
    </w:p>
    <w:p>
      <w:pPr>
        <w:widowControl/>
        <w:shd w:val="clear" w:color="auto" w:fill="FFFFFF"/>
        <w:tabs>
          <w:tab w:val="left" w:pos="6345"/>
        </w:tabs>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12.</w:t>
      </w:r>
      <w:r>
        <w:rPr>
          <w:rFonts w:hint="eastAsia" w:ascii="仿宋_GB2312" w:hAnsi="宋体" w:eastAsia="仿宋_GB2312" w:cs="宋体"/>
          <w:color w:val="333333"/>
          <w:kern w:val="0"/>
          <w:sz w:val="32"/>
          <w:szCs w:val="32"/>
        </w:rPr>
        <w:t>傅</w:t>
      </w:r>
      <w:r>
        <w:rPr>
          <w:rFonts w:ascii="宋体" w:hAnsi="宋体" w:eastAsia="宋体" w:cs="宋体"/>
          <w:color w:val="333333"/>
          <w:kern w:val="0"/>
          <w:sz w:val="32"/>
          <w:szCs w:val="32"/>
        </w:rPr>
        <w:t xml:space="preserve"> </w:t>
      </w:r>
      <w:r>
        <w:rPr>
          <w:rFonts w:hint="eastAsia" w:ascii="仿宋_GB2312" w:hAnsi="宋体" w:eastAsia="仿宋_GB2312" w:cs="宋体"/>
          <w:color w:val="333333"/>
          <w:kern w:val="0"/>
          <w:sz w:val="32"/>
          <w:szCs w:val="32"/>
        </w:rPr>
        <w:t>伟，男，中共党员，东昌高速项目办副主任，负责制定相关职责规定，开展平安工地创建工作，每月定期开展检查和召开安全生产调度会；每周与总监办、驻地办开展</w:t>
      </w:r>
      <w:r>
        <w:rPr>
          <w:rFonts w:ascii="宋体" w:hAnsi="宋体" w:eastAsia="宋体" w:cs="宋体"/>
          <w:color w:val="333333"/>
          <w:kern w:val="0"/>
          <w:sz w:val="32"/>
          <w:szCs w:val="32"/>
        </w:rPr>
        <w:t>2-3</w:t>
      </w:r>
      <w:r>
        <w:rPr>
          <w:rFonts w:hint="eastAsia" w:ascii="仿宋_GB2312" w:hAnsi="宋体" w:eastAsia="仿宋_GB2312" w:cs="宋体"/>
          <w:color w:val="333333"/>
          <w:kern w:val="0"/>
          <w:sz w:val="32"/>
          <w:szCs w:val="32"/>
        </w:rPr>
        <w:t>次的安全巡查，对项目经理部监理单位安全生产管理人员进行监督培训，对施工单位进行安全监督管理，对从业人员进行安全生产技术交底。对施工队现场负责人陶承其缺岗、正三轮摩托进入高速公路装运施工工具等安全隐患未能及时发现，对施工单位安全管理不到位；安全教育培训不到位，没有严格进行安全技术交底；日常安全检查不到位，对</w:t>
      </w:r>
      <w:r>
        <w:rPr>
          <w:rFonts w:hint="eastAsia" w:ascii="仿宋_GB2312" w:hAnsi="宋体" w:eastAsia="仿宋_GB2312" w:cs="宋体"/>
          <w:color w:val="000000"/>
          <w:kern w:val="0"/>
          <w:sz w:val="32"/>
          <w:szCs w:val="32"/>
        </w:rPr>
        <w:t>项目部在</w:t>
      </w:r>
      <w:r>
        <w:rPr>
          <w:rFonts w:ascii="宋体" w:hAnsi="宋体" w:eastAsia="宋体" w:cs="宋体"/>
          <w:color w:val="000000"/>
          <w:kern w:val="0"/>
          <w:sz w:val="32"/>
          <w:szCs w:val="32"/>
        </w:rPr>
        <w:t>8</w:t>
      </w:r>
      <w:r>
        <w:rPr>
          <w:rFonts w:hint="eastAsia" w:ascii="仿宋_GB2312" w:hAnsi="宋体" w:eastAsia="仿宋_GB2312" w:cs="宋体"/>
          <w:color w:val="000000"/>
          <w:kern w:val="0"/>
          <w:sz w:val="32"/>
          <w:szCs w:val="32"/>
        </w:rPr>
        <w:t>、</w:t>
      </w:r>
      <w:r>
        <w:rPr>
          <w:rFonts w:ascii="宋体" w:hAnsi="宋体" w:eastAsia="宋体" w:cs="宋体"/>
          <w:color w:val="000000"/>
          <w:kern w:val="0"/>
          <w:sz w:val="32"/>
          <w:szCs w:val="32"/>
        </w:rPr>
        <w:t>9</w:t>
      </w:r>
      <w:r>
        <w:rPr>
          <w:rFonts w:hint="eastAsia" w:ascii="仿宋_GB2312" w:hAnsi="宋体" w:eastAsia="仿宋_GB2312" w:cs="宋体"/>
          <w:color w:val="000000"/>
          <w:kern w:val="0"/>
          <w:sz w:val="32"/>
          <w:szCs w:val="32"/>
        </w:rPr>
        <w:t>月多次检查中发现有三轮摩托超载、人货混装在高速公路行驶安全隐患督促整治不到位。</w:t>
      </w:r>
      <w:r>
        <w:rPr>
          <w:rFonts w:hint="eastAsia" w:ascii="仿宋_GB2312" w:hAnsi="宋体" w:eastAsia="仿宋_GB2312" w:cs="宋体"/>
          <w:color w:val="333333"/>
          <w:kern w:val="0"/>
          <w:sz w:val="32"/>
          <w:szCs w:val="32"/>
        </w:rPr>
        <w:t>违反了《中华人民共和国安全生产法》第二十二条第二项、第五项规定，对事故的发生负有主要领导责任，建议由江西省高速公路投资集团有限责任公司按照相关规定对其进行处理。</w:t>
      </w:r>
    </w:p>
    <w:p>
      <w:pPr>
        <w:widowControl/>
        <w:shd w:val="clear" w:color="auto" w:fill="FFFFFF"/>
        <w:tabs>
          <w:tab w:val="left" w:pos="6345"/>
        </w:tabs>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13.</w:t>
      </w:r>
      <w:r>
        <w:rPr>
          <w:rFonts w:hint="eastAsia" w:ascii="仿宋_GB2312" w:hAnsi="宋体" w:eastAsia="仿宋_GB2312" w:cs="宋体"/>
          <w:color w:val="333333"/>
          <w:kern w:val="0"/>
          <w:sz w:val="32"/>
          <w:szCs w:val="32"/>
        </w:rPr>
        <w:t>程其瑜，男，中共党员，东昌高速项目办副主任。分管综合、行政、财务、综治、</w:t>
      </w:r>
      <w:r>
        <w:rPr>
          <w:rFonts w:ascii="宋体" w:hAnsi="宋体" w:eastAsia="宋体" w:cs="宋体"/>
          <w:color w:val="333333"/>
          <w:kern w:val="0"/>
          <w:sz w:val="32"/>
          <w:szCs w:val="32"/>
        </w:rPr>
        <w:t>A</w:t>
      </w:r>
      <w:r>
        <w:rPr>
          <w:rFonts w:hint="eastAsia" w:ascii="仿宋_GB2312" w:hAnsi="宋体" w:eastAsia="仿宋_GB2312" w:cs="宋体"/>
          <w:color w:val="333333"/>
          <w:kern w:val="0"/>
          <w:sz w:val="32"/>
          <w:szCs w:val="32"/>
        </w:rPr>
        <w:t>段管理处，具体负责现场施工的监督管理；每月开展月度检查评比；对工程质量、安全、进度、文明施工进行会议调度并通报。对劳务公司施工队现场负责人陶承其缺岗、正三轮摩托进入高速公路装运施工工具等安全隐患未能及时发现和制止，施工现场安全检查巡查检查不到位，未认真履行监督管理职责，违反《中华人民共和国安全生产法》第二十二条有关规定。建议由江西省高速公路投资集团有限责任公司按照相关规定对其进行处理。</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（二）对相关责任单位的责任认定及处理建议</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1.</w:t>
      </w:r>
      <w:r>
        <w:rPr>
          <w:rFonts w:hint="eastAsia" w:ascii="仿宋_GB2312" w:hAnsi="宋体" w:eastAsia="仿宋_GB2312" w:cs="宋体"/>
          <w:b/>
          <w:bCs/>
          <w:color w:val="000000"/>
          <w:kern w:val="0"/>
          <w:sz w:val="32"/>
          <w:szCs w:val="32"/>
        </w:rPr>
        <w:t>江西省现代路桥工程集团有限公司东昌高速项目部</w:t>
      </w:r>
      <w:r>
        <w:rPr>
          <w:rFonts w:hint="eastAsia" w:ascii="仿宋_GB2312" w:hAnsi="宋体" w:eastAsia="仿宋_GB2312" w:cs="宋体"/>
          <w:color w:val="000000"/>
          <w:kern w:val="0"/>
          <w:sz w:val="32"/>
          <w:szCs w:val="32"/>
        </w:rPr>
        <w:t>，作为本建设</w:t>
      </w:r>
      <w:r>
        <w:rPr>
          <w:rFonts w:hint="eastAsia" w:ascii="仿宋_GB2312" w:hAnsi="宋体" w:eastAsia="仿宋_GB2312" w:cs="宋体"/>
          <w:color w:val="333333"/>
          <w:kern w:val="0"/>
          <w:sz w:val="32"/>
          <w:szCs w:val="32"/>
        </w:rPr>
        <w:t>项目管理总牵头单位，没有按照《生产安全事故报告和调查处理条例》规定向丰城市安监局报告，对萍乡市跃忠劳务有限公司业务、安全资质审核不严，对施工工程车辆管理不严，落实项目部安全规章制度不严，安全隐患排查整治不到位，施工现场安全管理不到位，未依法履行项目总承包单位安全管理责任，对本次事故的发生负有重要管理责任。按照《安全生产法》第一百零九条第二款的规定，建议给予其处罚款</w:t>
      </w:r>
      <w:r>
        <w:rPr>
          <w:rFonts w:ascii="宋体" w:hAnsi="宋体" w:eastAsia="宋体" w:cs="宋体"/>
          <w:color w:val="333333"/>
          <w:kern w:val="0"/>
          <w:sz w:val="32"/>
          <w:szCs w:val="32"/>
        </w:rPr>
        <w:t>58</w:t>
      </w:r>
      <w:r>
        <w:rPr>
          <w:rFonts w:hint="eastAsia" w:ascii="仿宋_GB2312" w:hAnsi="宋体" w:eastAsia="仿宋_GB2312" w:cs="宋体"/>
          <w:color w:val="333333"/>
          <w:kern w:val="0"/>
          <w:sz w:val="32"/>
          <w:szCs w:val="32"/>
        </w:rPr>
        <w:t>万元。</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32"/>
          <w:szCs w:val="32"/>
        </w:rPr>
        <w:t>2.</w:t>
      </w:r>
      <w:r>
        <w:rPr>
          <w:rFonts w:hint="eastAsia" w:ascii="仿宋_GB2312" w:hAnsi="宋体" w:eastAsia="仿宋_GB2312" w:cs="宋体"/>
          <w:b/>
          <w:bCs/>
          <w:color w:val="000000"/>
          <w:kern w:val="0"/>
          <w:sz w:val="32"/>
          <w:szCs w:val="32"/>
        </w:rPr>
        <w:t>江西省高速公路投资集团有限责任公司东昌高速项目办</w:t>
      </w:r>
      <w:r>
        <w:rPr>
          <w:rFonts w:hint="eastAsia" w:ascii="仿宋_GB2312" w:hAnsi="宋体" w:eastAsia="仿宋_GB2312" w:cs="宋体"/>
          <w:color w:val="000000"/>
          <w:kern w:val="0"/>
          <w:sz w:val="32"/>
          <w:szCs w:val="32"/>
        </w:rPr>
        <w:t>，</w:t>
      </w:r>
      <w:r>
        <w:rPr>
          <w:rFonts w:hint="eastAsia" w:ascii="仿宋_GB2312" w:hAnsi="宋体" w:eastAsia="仿宋_GB2312" w:cs="宋体"/>
          <w:color w:val="333333"/>
          <w:kern w:val="0"/>
          <w:sz w:val="32"/>
          <w:szCs w:val="32"/>
        </w:rPr>
        <w:t>对施工单位安全管理制度落实不到位，对违章驾驶三轮摩托车行为，对高速公路沿线不少卡口、道口封闭不严，部分卡口、道口无人值守，三轮摩托超载、人货混装在高速公路行驶等长期存在的安全隐患没有督促施工单位、项目部整改到位，对本次事故的发生负有安全管理责任。依建议按照《安全生产法》第一百零九条第二款的规定，建议给予其处罚款</w:t>
      </w:r>
      <w:r>
        <w:rPr>
          <w:rFonts w:ascii="宋体" w:hAnsi="宋体" w:eastAsia="宋体" w:cs="宋体"/>
          <w:color w:val="333333"/>
          <w:kern w:val="0"/>
          <w:sz w:val="32"/>
          <w:szCs w:val="32"/>
        </w:rPr>
        <w:t>50</w:t>
      </w:r>
      <w:r>
        <w:rPr>
          <w:rFonts w:hint="eastAsia" w:ascii="仿宋_GB2312" w:hAnsi="宋体" w:eastAsia="仿宋_GB2312" w:cs="宋体"/>
          <w:color w:val="333333"/>
          <w:kern w:val="0"/>
          <w:sz w:val="32"/>
          <w:szCs w:val="32"/>
        </w:rPr>
        <w:t>万元。</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黑体" w:hAnsi="黑体" w:eastAsia="黑体" w:cs="宋体"/>
          <w:color w:val="000000"/>
          <w:kern w:val="0"/>
          <w:sz w:val="32"/>
          <w:szCs w:val="32"/>
        </w:rPr>
        <w:t>五、事故防范措施建议</w:t>
      </w:r>
    </w:p>
    <w:p>
      <w:pPr>
        <w:widowControl/>
        <w:shd w:val="clear" w:color="auto" w:fill="FFFFFF"/>
        <w:wordWrap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为严防同类事故再次发生，提出如下防范措施：</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（一）江西省现代路桥工程集团有限公司东昌高速项目部要深刻汲取事故教训，举一反三，采取有力措施，防止和遏制类似事故发生。</w:t>
      </w:r>
      <w:r>
        <w:rPr>
          <w:rFonts w:hint="eastAsia" w:ascii="仿宋_GB2312" w:hAnsi="宋体" w:eastAsia="仿宋_GB2312" w:cs="宋体"/>
          <w:color w:val="000000"/>
          <w:kern w:val="0"/>
          <w:sz w:val="32"/>
          <w:szCs w:val="32"/>
        </w:rPr>
        <w:t>一是严格落实主体责任。要进一步完善和落实相关安全生产管理制度，明确责任，加大安全投入，夯实安全基础，改善安全生产条件。二是加强作业人员安全教育培训。要坚持不懈、不间断地针对施工现场特点和点、段存在的危险因素及风险开展安全教育，对各个岗位的教育要有针对性，不断提高作业人员的安全思想意识、安全技能和自我防范能力。三是加强作业现场安全管理。要加大巡查检查力度，切实采取有效措施，着力解决事故中暴露出来的问题和薄弱环节，认真督促各级各类人员严格责任落实，坚决杜绝“三违”行为，同时还需加强劳务施工作业队伍的安全管理。四是加强应急管理。要严格落实《安全生产法》和《生产安全事故报告和调查处理条例》等法律法规要求，完善应急机制，加强安全预警、预控、预案“三预”管理，及时向属地安全监管局报告事故情况，积极做好先期处置，积极应对突发事件和各类生产安全事故发生。</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（二）江西省高速公路投资集团有限责任公司东昌高速项目办要建立完善安全管理体系，加强安全管理。</w:t>
      </w:r>
      <w:r>
        <w:rPr>
          <w:rFonts w:hint="eastAsia" w:ascii="仿宋_GB2312" w:hAnsi="宋体" w:eastAsia="仿宋_GB2312" w:cs="宋体"/>
          <w:color w:val="000000"/>
          <w:kern w:val="0"/>
          <w:sz w:val="32"/>
          <w:szCs w:val="32"/>
        </w:rPr>
        <w:t>按照“管行业必须管安全、管业务必须管安全、管生产经营必须管安全”的要求，进一步建立完善安全生产管理体系，严格落实安全生产主体责任，认真履行监督管理职责，严格执行有关安全生产法律、法规、规章及各项标准、规程，完善企业内部安全生产责任制，确保安全生产的责任落实到每个环节、每个岗位。一是加大对全线施工现场的安全督查检查力度，二是加大对总承包单位的监管力度，严格督促施工单位认真履行职责，完善安全生产规章制度和操作规程，督促、指导参建单位开展安全检查工作，加强现场安全管理，并自觉接受地方政府及有关部门的监管。按照《安全生产事故隐患排查治理暂行规定》建立健全安全生产隐患排查长效机制，认真督促施工单位开展排查治理事故隐患。</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333333"/>
          <w:kern w:val="0"/>
          <w:sz w:val="24"/>
          <w:szCs w:val="24"/>
        </w:rPr>
        <w:t> </w:t>
      </w:r>
      <w:r>
        <w:rPr>
          <w:rFonts w:hint="eastAsia" w:ascii="楷体_GB2312" w:hAnsi="宋体" w:eastAsia="楷体_GB2312" w:cs="宋体"/>
          <w:b/>
          <w:bCs/>
          <w:color w:val="000000"/>
          <w:kern w:val="0"/>
          <w:sz w:val="32"/>
          <w:szCs w:val="32"/>
        </w:rPr>
        <w:t>（三）深入开展公路施工安全生产隐患排查，强化隐患整改。</w:t>
      </w:r>
      <w:r>
        <w:rPr>
          <w:rFonts w:hint="eastAsia" w:ascii="仿宋_GB2312" w:hAnsi="宋体" w:eastAsia="仿宋_GB2312" w:cs="宋体"/>
          <w:color w:val="000000"/>
          <w:kern w:val="0"/>
          <w:sz w:val="32"/>
          <w:szCs w:val="32"/>
        </w:rPr>
        <w:t>各级政府和有关部门要按照国务院办公厅和省政府的统一部署，认真组织开展公路工程施工安全生产隐患排查治理专项行动，切实加强公路工程施工的安全监督管理。督促施工企业抓好自查自改，对遂道、桥梁、预制场等施工现场，以及起重机械、施工车辆等大型施工设备和职工生活区等施工场所和设备，开展一次全面细致的安全检查，排查可能存在的事故隐患，并切实落实整治措施。交通、安监和质监等部门要切实加大监督检查的力度，对存在事故隐患的单位，要限期整改，拒不整改的要责令停产停业整顿。坚决做到不安全不生产，隐患不排除不生产。</w:t>
      </w:r>
      <w:r>
        <w:rPr>
          <w:rFonts w:ascii="宋体" w:hAnsi="宋体" w:eastAsia="宋体" w:cs="宋体"/>
          <w:color w:val="000000"/>
          <w:kern w:val="0"/>
          <w:sz w:val="32"/>
          <w:szCs w:val="32"/>
        </w:rPr>
        <w:t> </w:t>
      </w:r>
    </w:p>
    <w:p>
      <w:pPr>
        <w:widowControl/>
        <w:shd w:val="clear" w:color="auto" w:fill="FFFFFF"/>
        <w:wordWrap w:val="0"/>
        <w:spacing w:before="100" w:beforeAutospacing="1" w:after="100" w:afterAutospacing="1" w:line="56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（四）加大事故查处力度，严格责任追究。</w:t>
      </w:r>
      <w:r>
        <w:rPr>
          <w:rFonts w:ascii="宋体" w:hAnsi="宋体" w:eastAsia="宋体" w:cs="宋体"/>
          <w:color w:val="333333"/>
          <w:kern w:val="0"/>
          <w:sz w:val="24"/>
          <w:szCs w:val="24"/>
        </w:rPr>
        <w:t> </w:t>
      </w:r>
      <w:r>
        <w:rPr>
          <w:rFonts w:hint="eastAsia" w:ascii="仿宋_GB2312" w:hAnsi="宋体" w:eastAsia="仿宋_GB2312" w:cs="宋体"/>
          <w:color w:val="000000"/>
          <w:kern w:val="0"/>
          <w:sz w:val="32"/>
          <w:szCs w:val="32"/>
        </w:rPr>
        <w:t>各级政府和有关部门要督促辖区内公路工程施工企业认真学习贯彻国务院《生产安全事故报告和调查处理条例》，凡公路施工过程中发生的生产安全事故，必须按法定程序及时上报当地政府和有关部门，不得迟报、漏报、谎报或者瞒报。安全监督管理部门要按照“四不放过”的原则，严格事故查处，对事故谎报、瞒报的要严肃责任追究。</w:t>
      </w:r>
    </w:p>
    <w:p>
      <w:pPr>
        <w:widowControl/>
        <w:shd w:val="clear" w:color="auto" w:fill="FFFFFF"/>
        <w:wordWrap w:val="0"/>
        <w:snapToGrid w:val="0"/>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000000"/>
          <w:kern w:val="0"/>
          <w:sz w:val="32"/>
          <w:szCs w:val="32"/>
        </w:rPr>
        <w:t> </w:t>
      </w:r>
    </w:p>
    <w:p>
      <w:pPr>
        <w:widowControl/>
        <w:shd w:val="clear" w:color="auto" w:fill="FFFFFF"/>
        <w:wordWrap w:val="0"/>
        <w:snapToGrid w:val="0"/>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000000"/>
          <w:kern w:val="0"/>
          <w:sz w:val="32"/>
          <w:szCs w:val="32"/>
        </w:rPr>
        <w:t> </w:t>
      </w:r>
    </w:p>
    <w:p>
      <w:pPr>
        <w:widowControl/>
        <w:shd w:val="clear" w:color="auto" w:fill="FFFFFF"/>
        <w:wordWrap w:val="0"/>
        <w:spacing w:before="100" w:beforeAutospacing="1" w:after="100" w:afterAutospacing="1" w:line="560" w:lineRule="atLeast"/>
        <w:ind w:firstLine="112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宜春市人民政府江西省现代路桥工程集团有限公司</w:t>
      </w:r>
    </w:p>
    <w:p>
      <w:pPr>
        <w:widowControl/>
        <w:shd w:val="clear" w:color="auto" w:fill="FFFFFF"/>
        <w:wordWrap w:val="0"/>
        <w:spacing w:before="100" w:beforeAutospacing="1" w:after="100" w:afterAutospacing="1" w:line="560" w:lineRule="atLeast"/>
        <w:ind w:firstLine="256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东昌高速项目部</w:t>
      </w:r>
      <w:r>
        <w:rPr>
          <w:rFonts w:ascii="宋体" w:hAnsi="宋体" w:eastAsia="宋体" w:cs="宋体"/>
          <w:color w:val="000000"/>
          <w:kern w:val="0"/>
          <w:sz w:val="32"/>
          <w:szCs w:val="32"/>
        </w:rPr>
        <w:t>BP1</w:t>
      </w:r>
      <w:r>
        <w:rPr>
          <w:rFonts w:hint="eastAsia" w:ascii="仿宋_GB2312" w:hAnsi="宋体" w:eastAsia="仿宋_GB2312" w:cs="宋体"/>
          <w:color w:val="000000"/>
          <w:kern w:val="0"/>
          <w:sz w:val="32"/>
          <w:szCs w:val="32"/>
        </w:rPr>
        <w:t>标“</w:t>
      </w:r>
      <w:r>
        <w:rPr>
          <w:rFonts w:ascii="宋体" w:hAnsi="宋体" w:eastAsia="宋体" w:cs="宋体"/>
          <w:color w:val="000000"/>
          <w:kern w:val="0"/>
          <w:sz w:val="32"/>
          <w:szCs w:val="32"/>
        </w:rPr>
        <w:t>10</w:t>
      </w:r>
      <w:r>
        <w:rPr>
          <w:rFonts w:hint="eastAsia" w:ascii="宋体" w:hAnsi="宋体" w:eastAsia="宋体" w:cs="宋体"/>
          <w:color w:val="000000"/>
          <w:kern w:val="0"/>
          <w:sz w:val="32"/>
          <w:szCs w:val="32"/>
        </w:rPr>
        <w:t>•</w:t>
      </w:r>
      <w:r>
        <w:rPr>
          <w:rFonts w:ascii="宋体" w:hAnsi="宋体" w:eastAsia="宋体" w:cs="宋体"/>
          <w:color w:val="000000"/>
          <w:kern w:val="0"/>
          <w:sz w:val="32"/>
          <w:szCs w:val="32"/>
        </w:rPr>
        <w:t>13</w:t>
      </w:r>
      <w:r>
        <w:rPr>
          <w:rFonts w:hint="eastAsia" w:ascii="仿宋_GB2312" w:hAnsi="宋体" w:eastAsia="仿宋_GB2312" w:cs="宋体"/>
          <w:color w:val="000000"/>
          <w:kern w:val="0"/>
          <w:sz w:val="32"/>
          <w:szCs w:val="32"/>
        </w:rPr>
        <w:t>”较大</w:t>
      </w:r>
    </w:p>
    <w:p>
      <w:pPr>
        <w:widowControl/>
        <w:shd w:val="clear" w:color="auto" w:fill="FFFFFF"/>
        <w:wordWrap w:val="0"/>
        <w:spacing w:before="100" w:beforeAutospacing="1" w:after="100" w:afterAutospacing="1" w:line="560" w:lineRule="atLeast"/>
        <w:ind w:firstLine="400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车辆伤害事故调查组</w:t>
      </w:r>
    </w:p>
    <w:p>
      <w:pPr>
        <w:widowControl/>
        <w:shd w:val="clear" w:color="auto" w:fill="FFFFFF"/>
        <w:wordWrap w:val="0"/>
        <w:spacing w:line="450" w:lineRule="atLeast"/>
        <w:jc w:val="left"/>
        <w:rPr>
          <w:rFonts w:ascii="微软雅黑" w:hAnsi="微软雅黑" w:eastAsia="微软雅黑" w:cs="宋体"/>
          <w:color w:val="333333"/>
          <w:kern w:val="0"/>
          <w:szCs w:val="21"/>
        </w:rPr>
      </w:pPr>
      <w:r>
        <w:rPr>
          <w:rFonts w:ascii="Times New Roman" w:hAnsi="Times New Roman" w:eastAsia="微软雅黑" w:cs="Times New Roman"/>
          <w:color w:val="000000"/>
          <w:kern w:val="0"/>
          <w:sz w:val="32"/>
          <w:szCs w:val="32"/>
        </w:rPr>
        <w:t>2017</w:t>
      </w:r>
      <w:r>
        <w:rPr>
          <w:rFonts w:hint="eastAsia" w:ascii="仿宋_GB2312" w:hAnsi="微软雅黑" w:eastAsia="仿宋_GB2312" w:cs="宋体"/>
          <w:color w:val="000000"/>
          <w:kern w:val="0"/>
          <w:sz w:val="32"/>
          <w:szCs w:val="32"/>
        </w:rPr>
        <w:t>年</w:t>
      </w:r>
      <w:r>
        <w:rPr>
          <w:rFonts w:ascii="Times New Roman" w:hAnsi="Times New Roman" w:eastAsia="微软雅黑" w:cs="Times New Roman"/>
          <w:color w:val="000000"/>
          <w:kern w:val="0"/>
          <w:sz w:val="32"/>
          <w:szCs w:val="32"/>
        </w:rPr>
        <w:t xml:space="preserve"> 8</w:t>
      </w:r>
      <w:r>
        <w:rPr>
          <w:rFonts w:hint="eastAsia" w:ascii="仿宋_GB2312" w:hAnsi="微软雅黑" w:eastAsia="仿宋_GB2312" w:cs="宋体"/>
          <w:color w:val="000000"/>
          <w:kern w:val="0"/>
          <w:sz w:val="32"/>
          <w:szCs w:val="32"/>
        </w:rPr>
        <w:t>月</w:t>
      </w:r>
      <w:r>
        <w:rPr>
          <w:rFonts w:ascii="Times New Roman" w:hAnsi="Times New Roman" w:eastAsia="微软雅黑" w:cs="Times New Roman"/>
          <w:color w:val="000000"/>
          <w:kern w:val="0"/>
          <w:sz w:val="32"/>
          <w:szCs w:val="32"/>
        </w:rPr>
        <w:t>18</w:t>
      </w:r>
      <w:r>
        <w:rPr>
          <w:rFonts w:hint="eastAsia" w:ascii="仿宋_GB2312" w:hAnsi="微软雅黑" w:eastAsia="仿宋_GB2312" w:cs="宋体"/>
          <w:color w:val="000000"/>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F4"/>
    <w:rsid w:val="00197047"/>
    <w:rsid w:val="002138F4"/>
    <w:rsid w:val="00A217E2"/>
    <w:rsid w:val="00AC5E2A"/>
    <w:rsid w:val="58CC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info1"/>
    <w:basedOn w:val="1"/>
    <w:uiPriority w:val="0"/>
    <w:pPr>
      <w:widowControl/>
      <w:pBdr>
        <w:bottom w:val="dashed" w:color="CCCCCC" w:sz="6" w:space="0"/>
      </w:pBdr>
      <w:spacing w:before="100" w:beforeAutospacing="1" w:after="100" w:afterAutospacing="1" w:line="600" w:lineRule="atLeast"/>
      <w:jc w:val="center"/>
    </w:pPr>
    <w:rPr>
      <w:rFonts w:ascii="宋体" w:hAnsi="宋体" w:eastAsia="宋体" w:cs="宋体"/>
      <w:color w:val="777777"/>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1939</Words>
  <Characters>11057</Characters>
  <Lines>92</Lines>
  <Paragraphs>25</Paragraphs>
  <TotalTime>0</TotalTime>
  <ScaleCrop>false</ScaleCrop>
  <LinksUpToDate>false</LinksUpToDate>
  <CharactersWithSpaces>12971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2019-03-04T12:32:00Z</dcterms:created>
  <dc:creator>王 勇</dc:creator>
  <cp:lastModifiedBy>Mr.Shen</cp:lastModifiedBy>
  <dcterms:modified xsi:type="dcterms:W3CDTF">2022-02-18T08:34:17Z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1B99CA0AFB69483BB5F8A3197732BF4C</vt:lpwstr>
  </property>
</Properties>
</file>