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416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760"/>
        <w:gridCol w:w="649"/>
        <w:gridCol w:w="2197"/>
        <w:gridCol w:w="3534"/>
        <w:gridCol w:w="811"/>
        <w:gridCol w:w="517"/>
        <w:gridCol w:w="2758"/>
        <w:gridCol w:w="29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14167" w:type="dxa"/>
            <w:gridSpan w:val="8"/>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4"/>
                <w:szCs w:val="44"/>
                <w:u w:val="none"/>
              </w:rPr>
            </w:pPr>
            <w:bookmarkStart w:id="0" w:name="_GoBack"/>
            <w:r>
              <w:rPr>
                <w:rFonts w:hint="eastAsia" w:ascii="宋体" w:hAnsi="宋体" w:eastAsia="宋体" w:cs="宋体"/>
                <w:i w:val="0"/>
                <w:iCs w:val="0"/>
                <w:color w:val="000000"/>
                <w:kern w:val="0"/>
                <w:sz w:val="44"/>
                <w:szCs w:val="44"/>
                <w:u w:val="none"/>
                <w:bdr w:val="none" w:color="auto" w:sz="0" w:space="0"/>
                <w:lang w:val="en-US" w:eastAsia="zh-CN" w:bidi="ar"/>
              </w:rPr>
              <w:t>港口客运（滚装码头、渡船渡口）安全标准化评价实施细则</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评价类目</w:t>
            </w:r>
          </w:p>
        </w:tc>
        <w:tc>
          <w:tcPr>
            <w:tcW w:w="2846"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评价项目</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评价方法</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标准分值</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星级</w:t>
            </w:r>
          </w:p>
        </w:tc>
        <w:tc>
          <w:tcPr>
            <w:tcW w:w="275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扣分项</w:t>
            </w:r>
          </w:p>
        </w:tc>
        <w:tc>
          <w:tcPr>
            <w:tcW w:w="2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否决项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一、目标与考核（30分）</w:t>
            </w:r>
          </w:p>
        </w:tc>
        <w:tc>
          <w:tcPr>
            <w:tcW w:w="64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①企业应结合实际制定安全生产目标</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1.安全生产目标；                                  2.发布安全生产目标的文件；                       3.贯彻和实施安全生产目标的相关资料。                               </w:t>
            </w:r>
            <w:r>
              <w:rPr>
                <w:rFonts w:hint="eastAsia" w:ascii="宋体" w:hAnsi="宋体" w:eastAsia="宋体" w:cs="宋体"/>
                <w:i w:val="0"/>
                <w:iCs w:val="0"/>
                <w:color w:val="000000"/>
                <w:kern w:val="0"/>
                <w:sz w:val="21"/>
                <w:szCs w:val="21"/>
                <w:u w:val="none"/>
                <w:bdr w:val="none" w:color="auto" w:sz="0" w:space="0"/>
                <w:lang w:val="en-US" w:eastAsia="zh-CN" w:bidi="ar"/>
              </w:rPr>
              <w:t>询问：                                    抽查3~15名企业员工是否了解本企业安全生产目标。  现场检查：                                    安全目标是否充分公开，便于企业员工及相关方获得</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1.应制定符合要求的安全生产目标；                        2.安全生产目标应正式发布、贯彻和实施；             3.从业人员了解安全生产目标；                           4.安全目标应充分公开，便于员工及相关方获得</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一、目标与考核（30分）</w:t>
            </w:r>
          </w:p>
        </w:tc>
        <w:tc>
          <w:tcPr>
            <w:tcW w:w="64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②企业应根据安全生产目标制定可考核的安全生产工作指标，指标应不低于上级下达的目标</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1.发布的安全生产工作指标；2.上级单位下达的安全生产目标</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1.未制定量化、可考核的安全生产工作指标，不得分；                   2.制定的指标低于上级单位下达的安全目标，不得分；</w:t>
            </w:r>
            <w:r>
              <w:rPr>
                <w:rFonts w:hint="eastAsia" w:ascii="宋体" w:hAnsi="宋体" w:eastAsia="宋体" w:cs="宋体"/>
                <w:i w:val="0"/>
                <w:iCs w:val="0"/>
                <w:color w:val="000000"/>
                <w:kern w:val="0"/>
                <w:sz w:val="21"/>
                <w:szCs w:val="21"/>
                <w:u w:val="none"/>
                <w:bdr w:val="none" w:color="auto" w:sz="0" w:space="0"/>
                <w:lang w:val="en-US" w:eastAsia="zh-CN" w:bidi="ar"/>
              </w:rPr>
              <w:t xml:space="preserve">                                                                                   3.制定的安全工作指标不合理、与企业实际情况不符，每处扣1分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一、目标与考核（30分）</w:t>
            </w:r>
          </w:p>
        </w:tc>
        <w:tc>
          <w:tcPr>
            <w:tcW w:w="64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③企业应制定实现安全生产目标和工作指标的措施</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实现安全生产目标和工作指标的措施文件</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1.未制定实现安全生产目标和工作指标的措施文件，不得分；                     2.制定的措施不具体、不可行或责任不明确，每处扣1分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一、目标与考核（30分）</w:t>
            </w:r>
          </w:p>
        </w:tc>
        <w:tc>
          <w:tcPr>
            <w:tcW w:w="64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④企业应制定安全生产年度计划和专项活动方案并严格执行</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1.安全生产年度计划和专项活动方案；       2.安全生产年度计划和专项活动方案执行的相关记录和总结材料等</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1.未制定安全生产年度计划，扣分；                    2.未制定安全生产专项活动方案，扣2分；                    3.执行安全生产年度计划和方案的记录和总结材料不完整，每项扣1分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一、目标与考核（30分）</w:t>
            </w:r>
          </w:p>
        </w:tc>
        <w:tc>
          <w:tcPr>
            <w:tcW w:w="64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⑤企业应将安全生产工作指标进行细化和分解，制定阶段性的安全生产控制指标，并予以考核</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1.细化和分解后的安全生产工作指标；2.企业制定的阶段性安全生产控制；3.各项指标的考核记录</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1.未制定细化、分解安全生产工作指标，扣2分；                    2.工作指标细化和分解不合理、不符合企业实际情况或不完善，每处扣1分；               3.未制定阶段性的安全生产控制指标，扣1分                 </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一、目标与考核（30分）</w:t>
            </w:r>
          </w:p>
        </w:tc>
        <w:tc>
          <w:tcPr>
            <w:tcW w:w="64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⑥企业应建立安全生产目标考核与奖惩的相关制度，并定期对安全生产目标完成情况予以考核与奖惩</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1.安全生产目标考核与奖惩管理规定；       2.目标考核记录文件；                            3.奖惩兑现记录</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1.未制定安全生产目标与奖惩管理规定，扣2分；                    2.制定的安全生产目标与奖惩制度内容不完善，每处扣1分；                     3.未定期进行考核与奖惩的，扣3分；考核奖惩记录不完整，每处扣1分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二、管理机构和人员（35分）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1.安全生产管理机构</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①企业应建立以企业主要负责人为领导的安全生产委员会（或安全生产领导小组），并应职责明确。应建立健全从安全生产委员会（或安全生产领导小组）至基层班组的安全生产管理网络</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1.公司成立安全生产委员会，下属各分支机构成立安全生产领导小组的正式文件；2.安全委员会(或安全生产领导小组）职责；3.公司安全生产管理网络图</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1.安全生产委员会(或</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安全生产领导小组)的设</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置应满足要求；</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2.安全生产委员会(或</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安全生产领导小组)的职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责应明确；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3.应建立健全从安全生</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产委员会(或安全生产领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导小组)至基层班组的安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全生产管理网络</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二、管理机构和人员（35分）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1.安全生产管理机构</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②企业应按规定设置与企业规模相适应的安全生产管理机构</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1.设置安全生产管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理机构或者配备专职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安全生产管理人员的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文件；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2.安全生产管理机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构或专职安全生产管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理人员职责/工作制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度等文件</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1.应按规定设置安全生</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产管理机构或配备专职安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全生产管理人员；</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2.设置的安全生产管理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机构或专职安全生产管理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人员应与企业规模相</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适应；</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3.应明确安全生产管理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机构或专职安全生产管理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人员的职责</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二、管理机构和人员（35分）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1.安全生产管理机构</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③企业应定期召开安全生产委员会或安全生产领导小组会议。安全生产管理机构或下属分支机构每月至少召开一次安全工作例会</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1.安全工作例会制度；                                2.安全生产委员会会议资料，包括会议通知、会议签到表、会议记录、会议纪要等。                                               ；3.安全生产管理机构召开安全工作例会的资料，包括会议通知，会议签到表、会议记录等</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1.未制定安全例会制度，扣3分；                                        2.制度不完善、内容不全面，每处扣0.5分；                          3.无安全会议记录、会议纪要、签到表等，每处扣0.5分 </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二、管理机构和人员（35分）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2.安全管理人员　</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①企业应按规定配备专（兼）职安全生产和应急管理人员</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任命专兼职安全管理人员和应急管理人员的文件                                       </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1.应配备专兼职安全管理人员和应急人员；                    2.安全生产管理人员和应急管理人员的配备应满足行业或地方法规要求</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二、管理机构和人员(35分)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2.安全管理人员　</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②企业的主要负责人和安全生产管理人员应具备与本企业所从事的生产经营活动相适应的安全生产和职业卫生知识与能力，并保持安全生产管理人员的相对稳定</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1.企业主要负责人和安全生产管理人员岗位任职能力要求；                               2.安全管理岗位能力评价、培训及考核记录；                                            3.安全生产管理人员劳动合同</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1.未制定主要负责人和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安全生产管理人员岗位任</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职能力要求,扣3分；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2.安全管理岗位能力评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价、培训、考核,记录不完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整,每处扣1分；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3.安全生产管理人员劳</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动合同期限未满足年期</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以上的,每人次扣2分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三、安全责任体系（45分）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1.健全责任制</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①企业应建立安全生产责任制，明确安全生产委员会（或安全生产领导小组）、安全生产管理机构、各职能部门、生产基层单位的安全安全生产职责，层层签订安全生产责任书，并落实到位</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1.企业组织机构、各部门、岗位职责文件；                                            2.安全生产委员会任命及职责规定文件；                      3.抽查安全生产管理机构、主要职能部门、基层单位、重要岗位安全生产责任书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                                                                抽查重要安全生产管理人员、岗位员工3~15人，询问是否清楚各自安全生产职责，了解责任书签订那个情况</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1.未制定部门安全生产职责,不得分；缺少一个部门安全生产职责，扣3分；2.未层层签订安全生产责任书，不得分；每缺一份扣1分；         3.员工不明确自身安全职责的，每人次扣1分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三、安全责任体系（45分）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1.健全责任制</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②企业主要负责人或实际控制人是本企业安全生产第一责任人，对本企业安全生产工作全面负责，负全面组织领导、管理责任和法律责任，并履行安全生产的责任和义务</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1.企业营业执照</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经营资质等材料，确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定企业安全生产第一</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责任人；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2.安全生产责任制。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企业安全生产第-一</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责任人是否清楚应承</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担的安全生产责任</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1.安全生产第一一责任人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职责应符合法律法规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要求；</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2.安全生产第-责任人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应熟知其安全责任</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三、安全责任体系（45分）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1.健全责任制</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③分管安全生产的企业负责人是安全生产的重要负责人，应协助企业安全生产第一责任人落实各项安全生产法律法规、标准，统筹协调和综合管理企业的安全生产工作，对本企业安全生产负重要管理责任</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查安全生产分管负责人的任命或职责分工文件。                                     询问：                                           1.分管负责人应承担的职责；履职情况；      2.跟踪检查相关履职证据</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1.未明确分管负责人，不得分；相关职责不充分、不明确，扣2分；                          2.分管负责人不清楚相应职责，不得分；未履行职责，每处扣2分；相关履职证据不充分，每处扣1分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三、安全责任体系（45分）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1.健全责任制</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④其他负责人及员工实行“一岗双责”，对业务范围内的安全生产工作负责</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企业岗位职责和安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全生产责任制。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抽查3~15名管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理、现场操作等岗位</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人员，询问其各自岗</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位职责和安全生产</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职责</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1.未明确各岗位职责和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安全生产职责的，不得分；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2.各部门或岗位职责不</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清的，每处扣1分；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3.管理、现场操作人员，</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不熟悉一岗双责的主 要内</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容，每人次扣2分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三、安全责任体系（45分）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2.责任制考评</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企业应根据安全生产责任进行定期考核和奖惩，并公布考评结果和奖惩情况</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1.安全生产责任定期考核和奖惩制度；2.考核记录；3.奖惩兑现记录</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1.未建立安全生产责任</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定期考核和奖惩制度，扣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2.未开展安全责任制考</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核,不得分;考核不合理、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不全面等，每处扣0.5分；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3.未依据考核结果进行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奖惩,扣5；</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4.未公布考核结果和奖</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惩情况，扣3分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四、资质、法律法规与安全生产管理制度（80分）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1.资质</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①企业的《企业法人营业执照》应合法有效，经营范围应符合要求</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企业法人营业执照原件。现场检查：企业实际经营范围</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1.企业法人营业执照应合法有效；2.应在核准的经营许可范围内开展经营活动</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四、资质、法律法规与安全生产管理制度（80分）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1.资质</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②</w:t>
            </w:r>
            <w:r>
              <w:rPr>
                <w:rFonts w:hint="eastAsia" w:ascii="宋体" w:hAnsi="宋体" w:eastAsia="宋体" w:cs="宋体"/>
                <w:i w:val="0"/>
                <w:iCs w:val="0"/>
                <w:color w:val="000000"/>
                <w:kern w:val="0"/>
                <w:sz w:val="21"/>
                <w:szCs w:val="21"/>
                <w:u w:val="none"/>
                <w:bdr w:val="none" w:color="auto" w:sz="0" w:space="0"/>
                <w:lang w:val="en-US" w:eastAsia="zh-CN" w:bidi="ar"/>
              </w:rPr>
              <w:t>港口经营许可证应合法有效，经营范围应符合要求</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1.《港口经营许可</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证》；</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2.抽查作业记录。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核实企业实际经营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范围</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1.企业应具备合法有效的港口经营许可证；2.企业应在获准的经营许可范围内开展经营活动</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四、资质、法律法规与安全生产管理制度（80分）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2.法律法规及标准规范</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①企业应制定及时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识别、获取适用的安全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生产法律法规、规范标</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准及其他要求的管理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制度,明确责任部门，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建立清单和文本(或</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电子)档案,并定期</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发布</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1.及时识别获取安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全生产法律法规标准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规范的管理制度；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2.适用的法律法规、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标准及其他要求的清</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单文本或电子文档、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数据库等；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3.定期更新发布的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记录</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1.未制定识别和获取适</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用的安全生产法律法规、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标准规范及其他要求的管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理制度的,扣2分；未明确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责任部门、获取渠道、更新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要求等，每缺一一项扣1分；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2.无法律法规清单、相</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关文本、电子文档的，扣3</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分;；存在过期、失效、遗漏、</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不适用的，每处扣0.5分；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3.未及时更新发布的，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扣2分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四、资质、法律法规与安全生产管理制度（80分）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2.法律法规及标准规范</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②企业应及时对从</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业人员进行适用的安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全生产法律法规、规范</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标准宣贯,并根据法规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标准和相关要求及时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制定(修)订本企业安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全生产管理制度</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查资料：1.培训或宣贯记录；2.企业安全生产管理制度编制修订记录</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1.未开展安全生产法律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法规的培训或宣贯，不</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2.安全生产制度未体现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适用的法规要求、未及时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修订等，每处扣1分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四、资质、法律法规与安全生产管理制度（80分）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2.法律法规及标准规范</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③</w:t>
            </w:r>
            <w:r>
              <w:rPr>
                <w:rFonts w:hint="eastAsia" w:ascii="宋体" w:hAnsi="宋体" w:eastAsia="宋体" w:cs="宋体"/>
                <w:i w:val="0"/>
                <w:iCs w:val="0"/>
                <w:color w:val="000000"/>
                <w:kern w:val="0"/>
                <w:sz w:val="21"/>
                <w:szCs w:val="21"/>
                <w:u w:val="none"/>
                <w:bdr w:val="none" w:color="auto" w:sz="0" w:space="0"/>
                <w:lang w:val="en-US" w:eastAsia="zh-CN" w:bidi="ar"/>
              </w:rPr>
              <w:t>每年应至少一次对适应的安全生产法律、法规、标准及其他要求进行符合性评价，以保证所有安全生产法律、法规、标准及其他要求均为适用、有效版本</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1.法律法规、标准规范符合性评价管理制度；2.符合性评价记录，包括：评价计划、评价记录、评价报告</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1.未至少每年开展一次符合性评价工作，不得分；2.符合性评价记录不完整，每处扣1分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四、资质、法律法规与安全生产管理制度（80分）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3．安全管理制度</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①</w:t>
            </w:r>
            <w:r>
              <w:rPr>
                <w:rFonts w:hint="eastAsia" w:ascii="宋体" w:hAnsi="宋体" w:eastAsia="宋体" w:cs="宋体"/>
                <w:i w:val="0"/>
                <w:iCs w:val="0"/>
                <w:color w:val="000000"/>
                <w:kern w:val="0"/>
                <w:sz w:val="21"/>
                <w:szCs w:val="21"/>
                <w:u w:val="none"/>
                <w:bdr w:val="none" w:color="auto" w:sz="0" w:space="0"/>
                <w:lang w:val="en-US" w:eastAsia="zh-CN" w:bidi="ar"/>
              </w:rPr>
              <w:t>企业应制定安全生产与职业卫生管理制度</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1.安全生产与职业卫生管理规章制度；2.管理制度的编制、审核、批准记录</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1.安全生产与职业卫生</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管理制度未覆盖所有安全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管理工作的,每缺一项扣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2分(其他评价内容中已</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有的不重复扣分，名称不</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要求一样，但内容应涵</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盍)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2.管理制度内容不完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善、未明确责任部门、职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责、工作要求等内容的，每</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3.管理制度的编制、审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核、批准记录不完整的,每</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处扣1分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四、资质、法律法规与安全生产管理制度（80分）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3．安全管理制度</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②</w:t>
            </w:r>
            <w:r>
              <w:rPr>
                <w:rFonts w:hint="eastAsia" w:ascii="宋体" w:hAnsi="宋体" w:eastAsia="宋体" w:cs="宋体"/>
                <w:i w:val="0"/>
                <w:iCs w:val="0"/>
                <w:color w:val="000000"/>
                <w:kern w:val="0"/>
                <w:sz w:val="21"/>
                <w:szCs w:val="21"/>
                <w:u w:val="none"/>
                <w:bdr w:val="none" w:color="auto" w:sz="0" w:space="0"/>
                <w:lang w:val="en-US" w:eastAsia="zh-CN" w:bidi="ar"/>
              </w:rPr>
              <w:t>企业应建立健全安全生产规章制度，并征求工会及从业人员意见和建议，规范安全生产管理工作</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1.安全生产规章制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度评审发布的记录；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2.安全生产管理制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度有征求工会及从业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人员意见的记录。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抽查3~15名工会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及其他从业人员，了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解意见征询情况</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1.安全生产规章制度未征求工会及从业人员意见，不得分；2.无相关记录，扣三分；3.记录不完整，每处扣一分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四、资质、法律法规与安全生产管理制度（80分）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3．安全管理制度</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③企业制定的安全生产管理制度应符合国家现行的法律法规要求</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查资料：安全生产管理规章制度</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规章制度不符合法律法规、标准规范要求，每处扣1分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四、资质、法律法规与安全生产管理制度（80分）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3．安全管理制度</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④企业应组织从业人员进行安全生产管理制度的学习和培训</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安全生产管理制度培训、宣贯记录</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1.为组织开展安全生产管理制度的学习、培训 ，不得分；2.每缺一项与岗位相关的安全生产管理制度培训，扣一分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四、资质、法律法规与安全生产管理制度（80分）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3．安全管理制度</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⑤企业应确保从业人员及时获取制度文本</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从业人员获取制度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文本的记录，包括办</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公系统发布时间、现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场张贴记录、手册发</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放记录等。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制度发布情况,如</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办公系统、现场张贴、</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岗位是否有制度文</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本等。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抽查3~15名从业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人员制度获取途径</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1.未明确从业人员获取制度文本的途径，扣2分；2.从业人员不清楚制度获取途径的，每人次扣12分；3.未提供与本岗位有关的现行有效的制度文本或电子版的，没缺一项扣1分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四、资质、法律法规与安全生产管理制度（80分）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4.操作规程</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①企业应按照有关</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规定,结合港口客运企</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业服务流程,售票、检</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票、安检、衡重、丈量、</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船舶调度等服务环节</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的作业特点，岗位作业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安全风险，编制齐全适</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用的岗位安全生产操</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作规程，发放到相关岗</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位员工，并严格执行</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查资料：1.安全操作规程；2.操作规程发放记录。询问：抽查3~15名从业人员询问其获取操作规程的途径。现场检查:操作规程发放情况</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1.应制定适用岗位安企</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操作规程；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2.岗位安全操作规程府</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包含安全作业要求；</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3.岗位安全生产操作规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程应覆盖所有适用岗位</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所有作业环节、所有设备；</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4.建立岗位安全操作规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程发放记录；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5.从业人员应了解获取</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岗位安全操作规程的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途径；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6.现场应提供与本岗位</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有关的现行有效的岗位安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全生产操作规程</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四、资质、法律法规与安全生产管理制度（80分）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4.操作规程</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②企业应在新技术、新材料、新工艺、新设备设施投产或投用前，组织编制相应的操作规程，保证其适用性</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“四新”相关的操作规程。现场检查结合咨询：企业新技术、新材料、新工艺、新设备设施投产或使用情况</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1.未编制或未在新工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艺、新技术、新材料、新设</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备投用前，编制适用的操</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作规程，每缺-一个扣2分；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2.操作规程的编制、审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批程序不符合要求，未采</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取保证其适用性措施的，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3.操作规程未包含安全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作业要求，每处扣1分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四、资质、法律法规与安全生产管理制度（80分）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4.操作规程</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③</w:t>
            </w:r>
            <w:r>
              <w:rPr>
                <w:rFonts w:hint="eastAsia" w:ascii="宋体" w:hAnsi="宋体" w:eastAsia="宋体" w:cs="宋体"/>
                <w:i w:val="0"/>
                <w:iCs w:val="0"/>
                <w:color w:val="000000"/>
                <w:kern w:val="0"/>
                <w:sz w:val="21"/>
                <w:szCs w:val="21"/>
                <w:u w:val="none"/>
                <w:bdr w:val="none" w:color="auto" w:sz="0" w:space="0"/>
                <w:lang w:val="en-US" w:eastAsia="zh-CN" w:bidi="ar"/>
              </w:rPr>
              <w:t>企业应确保从业人员参与岗位安全生产操作规程的编制和修订工作</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从业人员参与岗位安全生产操作规程的编制和修订工作</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1.无从业人员参与的工作记录，不得分；2.工作记录不完整，每处扣1分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四、资质、法律法规与安全生产管理制度（80分）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4.操作规程</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④企业应及时将操作规程发放到相关岗位，组织对从业人员进行；操作规程的培训</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岗位安全操作规程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教育培训记录。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抽查5~7个岗位</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是否配备相应的岗位</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操作规程。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现场抽查岗位操作</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人员3~15人，是否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熟知本岗位操作规程</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1.未开展岗位操作规程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培训,每人次扣1分；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2.岗位未配备相应的岗</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位操作规程，每处扣1分；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3.岗位操作人员不熟悉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岗位安全生产操作规程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的,每人次扣2分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四、资质、法律法规与安全生产管理制度（80分）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5.修订</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企业应明确评审和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修订安全生产管理制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度和操作规程的时机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和频次，定期进行评审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和修订，确保其有效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性适用性、与相关法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律法规的符合性。及</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时组织相关人员培训</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学习修订后的安全生</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产管理制度和操作规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程，保证使用最新有效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版本的安全生产管理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制度和操作规程</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1.明确评审和修订</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安全生产管理制度和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操作规程的时机和频</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次的规定；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2.评审修订的记录；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3.修订后的培训</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抽查5~7个岗位</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是否使用最新有效版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本的安全生产管理制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度和操作规程</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1.未明确评审和修订安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全生产管理制度和操作规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程的时机和频次,扣2分；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2.未定期或及时评审。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修订制度或操作规程，不</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3.企业内外部环境发生</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变化时,未组织评审安全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生产管理制度、操作规程，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4.无评审记录，扣2分；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评审记录不完整，每处扣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5.制度或操作规程修订</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后未开展培训，扣2分；培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训记录不完整，每处扣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6.修订安全生产管理制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度和操作规程未发放至相</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关岗位，每处扣2分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四、资质、法律法规与安全生产管理制度（80分）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6.制度执行及档案管理</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①</w:t>
            </w:r>
            <w:r>
              <w:rPr>
                <w:rFonts w:hint="eastAsia" w:ascii="宋体" w:hAnsi="宋体" w:eastAsia="宋体" w:cs="宋体"/>
                <w:i w:val="0"/>
                <w:iCs w:val="0"/>
                <w:color w:val="000000"/>
                <w:kern w:val="0"/>
                <w:sz w:val="21"/>
                <w:szCs w:val="21"/>
                <w:u w:val="none"/>
                <w:bdr w:val="none" w:color="auto" w:sz="0" w:space="0"/>
                <w:lang w:val="en-US" w:eastAsia="zh-CN" w:bidi="ar"/>
              </w:rPr>
              <w:t>企业每年至少一次对安全生产法律法规、标准规范、规章制度、操作规程的执行情况进行检查</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1.对适用的安全生</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产法律、法规、标准，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规章制度、操作规程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的执行情况进行检查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或评价的记录、报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告等;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2.对检查评价出的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不符合项进行原因分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析，制定相应纠正措</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施并组织实施的记录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或证据资料</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1.未开展法律法规、标</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准规范、规章制度、操作规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程的执行情况检查或评价</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的,不得分;检查内容不齐</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完整的，每处扣1分；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2.对检查或评价出的不</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符合安全生产的内容未进</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行原因分析，每处扣1分；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3.未制定纠正措施，或</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纠正措施未落实，每处扣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四、资质、法律法规与安全生产管理制度（80分）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6.制度执行及档案管理</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②</w:t>
            </w:r>
            <w:r>
              <w:rPr>
                <w:rFonts w:hint="eastAsia" w:ascii="宋体" w:hAnsi="宋体" w:eastAsia="宋体" w:cs="宋体"/>
                <w:i w:val="0"/>
                <w:iCs w:val="0"/>
                <w:color w:val="000000"/>
                <w:kern w:val="0"/>
                <w:sz w:val="21"/>
                <w:szCs w:val="21"/>
                <w:u w:val="none"/>
                <w:bdr w:val="none" w:color="auto" w:sz="0" w:space="0"/>
                <w:lang w:val="en-US" w:eastAsia="zh-CN" w:bidi="ar"/>
              </w:rPr>
              <w:t>企业应建立和完善各类台账和档案，并按要求及时报送有关资料和信息</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1.安全生产过程的各类记录、台账和档案等；2.按要求报送的有相关信息和资料</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1.未按照法律法规要求</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建立安全生产台账和档案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的,每处扣0.5分；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2.台账和档案等保存不</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完整，每处扣0.5分；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3.未及时报送有关安全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生产资料和信息，每处扣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0.5分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五、安全投入（40分）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1.资金投入</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①安全生产费用的提取至少应以上年度实际营业收入的1.5%平均逐月提取</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1.安全生产费用管理制度；2.财务安全费用提取列支记录</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安全生产费用的提取至少应达年度实际营业使收入的1.5%以上，平均逐月提取</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五、安全投入（40分）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1.资金投入</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②安全生产经费应专款专用，按规定的安全生产费用适用范围合理使用，企业应保证安全生产投入的有效实施</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1.安全生产费用台账；2.安全生产费用使用原始票据；询问:安全管理部门和财务部门人员安全生产费用使情况</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1.未制定安全生产费用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管理制度,扣5分；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2.安全生产费用管理制,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度中未包含职责、提取比</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例、使用范围、过程管理、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监督检查等内容，每处扣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3.安全生产费用管理制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度中未明确责任部门或专</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人负责安全生产费用管理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的,扣2 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4.财务无专项科目或安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全生产费用归类统计的，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扣10分；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5.安全生产费用台账不</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完善的，一-处扣1分；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6.无安全生产费用使用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原始票据的，不得分；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7.未按规定范围使用安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全生产费用(超范围使用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或挪用)，每处扣2分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五、安全投入（40分）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1.资金投入</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③企业应及时投入满足安全生产条件的所需资金</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1.安全生产费用使</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用计划；</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2.安全生产费用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台账。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1.安全生产管理部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门安全生产费用投入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使用情况；</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2.生产管理部门安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全生产费用投入使用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情况。</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1.国家法律法规、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标准规范要求的安全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防护设备设施、劳动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防护用品、人员设置、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应急等配备及投人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情况；</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2.是否存在因安全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生产投人不足导致未</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能按期整改的隐患</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1.未制定安全生产费用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使用计划,扣1分；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2.安全生产费用使用计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划内容缺失的，每缺一一项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扣0.5分；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3.现场存在因安全生产</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投人不足导致未能按期整</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改的隐患，每处扣0.5分；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4.未按照法律法规、标</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准规范要求和监管部门提</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出的安全措施进行投人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的，每处扣0.5分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五、安全投入（40分）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2.费用管理</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①</w:t>
            </w:r>
            <w:r>
              <w:rPr>
                <w:rFonts w:hint="eastAsia" w:ascii="宋体" w:hAnsi="宋体" w:eastAsia="宋体" w:cs="宋体"/>
                <w:i w:val="0"/>
                <w:iCs w:val="0"/>
                <w:color w:val="000000"/>
                <w:kern w:val="0"/>
                <w:sz w:val="21"/>
                <w:szCs w:val="21"/>
                <w:u w:val="none"/>
                <w:bdr w:val="none" w:color="auto" w:sz="0" w:space="0"/>
                <w:lang w:val="en-US" w:eastAsia="zh-CN" w:bidi="ar"/>
              </w:rPr>
              <w:t>企业应建立安全生产费用台账</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查资料：1.安全生产费用台账；2.财务支出证明或相关证明材料</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1.未建立安全生产费用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台账,不得分；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2.安全生产费用提取和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使用台账、使用凭证不一</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致的，每处扣1分；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3.财务系统或报表中未</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完整体现安全费用提取、</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使用、结余等归类统计管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理的,扣2分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五、安全投入（40分）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2.费用管理</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②</w:t>
            </w:r>
            <w:r>
              <w:rPr>
                <w:rFonts w:hint="eastAsia" w:ascii="宋体" w:hAnsi="宋体" w:eastAsia="宋体" w:cs="宋体"/>
                <w:i w:val="0"/>
                <w:iCs w:val="0"/>
                <w:color w:val="000000"/>
                <w:kern w:val="0"/>
                <w:sz w:val="21"/>
                <w:szCs w:val="21"/>
                <w:u w:val="none"/>
                <w:bdr w:val="none" w:color="auto" w:sz="0" w:space="0"/>
                <w:lang w:val="en-US" w:eastAsia="zh-CN" w:bidi="ar"/>
              </w:rPr>
              <w:t>企业应跟踪、监督安全生产费用使用情况。企业安全生产费用应按照“企业提取、政府监督、确保需要、规范使用”的原则进行处理</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安全生产专项经费使用情况的监督检查（或审计）记录</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1.企业未定期对安全生</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产费用使用情况进行监督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检查的，扣2分；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2.企业无安全生产费用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监督检查记录的，扣2分；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3.监督检查中发现问题</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未采取有效整改措施的，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每处扣1分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六、工艺与设备设施（160分）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1.一般要求</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①</w:t>
            </w:r>
            <w:r>
              <w:rPr>
                <w:rFonts w:hint="eastAsia" w:ascii="宋体" w:hAnsi="宋体" w:eastAsia="宋体" w:cs="宋体"/>
                <w:i w:val="0"/>
                <w:iCs w:val="0"/>
                <w:color w:val="000000"/>
                <w:kern w:val="0"/>
                <w:sz w:val="21"/>
                <w:szCs w:val="21"/>
                <w:u w:val="none"/>
                <w:bdr w:val="none" w:color="auto" w:sz="0" w:space="0"/>
                <w:lang w:val="en-US" w:eastAsia="zh-CN" w:bidi="ar"/>
              </w:rPr>
              <w:t>企业应根据客运量及客流特性、船型、航线、航班、水位变化情况和码头型式等因素，选择合适的符合规范要求的工艺设施</w:t>
            </w:r>
          </w:p>
        </w:tc>
        <w:tc>
          <w:tcPr>
            <w:tcW w:w="353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查资料：1.设计资料；2.验收资料。询问：业务部门航班、客流、客运量及工艺设施基本情况。现场检查：登船设备和登船廊道的工艺布置情况</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1.工艺设施应符合设计要求，并通过验收；2.登船设备和登船廊道的工艺布置应不影响托运行李、补给、邮轮垃圾回收等运输和装卸设备、消防车的通行</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六、工艺与设备设施（160分）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1.一般要求</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②</w:t>
            </w:r>
            <w:r>
              <w:rPr>
                <w:rFonts w:hint="eastAsia" w:ascii="宋体" w:hAnsi="宋体" w:eastAsia="宋体" w:cs="宋体"/>
                <w:i w:val="0"/>
                <w:iCs w:val="0"/>
                <w:color w:val="000000"/>
                <w:kern w:val="0"/>
                <w:sz w:val="21"/>
                <w:szCs w:val="21"/>
                <w:u w:val="none"/>
                <w:bdr w:val="none" w:color="auto" w:sz="0" w:space="0"/>
                <w:lang w:val="en-US" w:eastAsia="zh-CN" w:bidi="ar"/>
              </w:rPr>
              <w:t>企业应确保建设项目安全设施与建设项目的主体工程同时设计、同时施工、同时投入生产和使用</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建设项目“三同时”管理资料。现场检查：安全设施“三同时”</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1.安全设施与设计资料不符，每处扣0.5分；2.未对建设项目实施“三同时”管理的，不得分；3.“三同时”管理资料不完整，每处扣1分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六、工艺与设备设施（160分）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1.一般要求</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③</w:t>
            </w:r>
            <w:r>
              <w:rPr>
                <w:rFonts w:hint="eastAsia" w:ascii="宋体" w:hAnsi="宋体" w:eastAsia="宋体" w:cs="宋体"/>
                <w:i w:val="0"/>
                <w:iCs w:val="0"/>
                <w:color w:val="000000"/>
                <w:kern w:val="0"/>
                <w:sz w:val="21"/>
                <w:szCs w:val="21"/>
                <w:u w:val="none"/>
                <w:bdr w:val="none" w:color="auto" w:sz="0" w:space="0"/>
                <w:lang w:val="en-US" w:eastAsia="zh-CN" w:bidi="ar"/>
              </w:rPr>
              <w:t>企业应明确设备设施选型、购买、安装、验收、使用、维护、拆除、报废各个环节的管理要求，使用质量合格、符合设计要求的生产设备设施</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查资料及现场检查：                                 1.设备设施管理制度；2.设备设施台账</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1.未建立设备设施管理制度，不得分；2.管理制度不完善，每处扣1分；3.设备设施的选型、安装、验收、拆除、报废等管理不符合要求，每处扣1分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六、工艺与设备设施（160分）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1.一般要求</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④企业应编制设备</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设施检维修计划， 建立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设备设施点检/巡检</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卡,实行日常检查、定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期检测与特殊检测相</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结合的管理模式,对出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现的异常现象和故障</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及时处理，并保存记录</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查资料：1.设备设施检测维修计划；2.设备设施检查记录；3.设备设施故障处理记录</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1.无检测维修计划，扣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2.检测维修计划不完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整，每处扣1分；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3.无检查记录,扣4分；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4.检查记录不完整，每</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5.无故障处理记录，扣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6.故障处理记录不完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整,每处扣1分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六、工艺与设备设施（160分）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1.一般要求</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⑤设备设施检测维修前应制定检测维修方案</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1.检测维修方案及评审记录；2.对检测维修人员进行检测维修交底的记录。询问：抽查3~15名检测维修人员获取检测维修方案的途径和方法</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1.无检测维修方案，不得分；2.方案不完整，每处扣1分；3.未对检测维修人员进行交底，不得分；4.交底记录不完整，每处扣1分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六、工艺与设备设施（160分）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1.一般要求</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⑥设备设施检测维修过程中应执行隐患控制措施并进行监督检查</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1.检测维修过程风</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险识别及控制措施；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2.检测维修记录。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检测维修人员在检</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测维修过程中应采取</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的安全管控措施。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检测维修活动中控</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制措施的执行情况</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1.检测维修工作记录不完整，每处扣1分；2.交付使用手续不完整，每处扣1分；3.检测维修作业活动中未执行安全控制措施，不得分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六、工艺与设备设施（160分）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1.一般要求</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⑦拆除作业前应制定拆除方案</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查资料：1.拆除方案；2.拆除作业记录</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1.拆除作业前为制定拆除方案，不得分；2.拆除方案不完善，每处扣1分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六、工艺与设备设施（160分）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1.一般要求</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⑧应建立设备设施台账、档案</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查资料：1.设备设施台账；2.设备设施档案。现场检查：档案室</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1.未建立设备设施台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账、档案,不得分；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2.设备设施台账不完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整，每处扣1分；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3.设备设施档案不完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整，每处扣1分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六、工艺与设备设施（160分）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2.工艺设备</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①应配备符合相关安全规范和技术要求的设备，设备相关证书应齐全有效</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查资料:1.工程设计资料；2.设备设施台账；3.设备设施档案</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1.现有设备与设计、工艺要求不相符，每处扣0.5分；2.设备无合格证，每台扣0.5分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六、工艺与设备设施（160分）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2.工艺设备</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②</w:t>
            </w:r>
            <w:r>
              <w:rPr>
                <w:rFonts w:hint="eastAsia" w:ascii="宋体" w:hAnsi="宋体" w:eastAsia="宋体" w:cs="宋体"/>
                <w:i w:val="0"/>
                <w:iCs w:val="0"/>
                <w:color w:val="000000"/>
                <w:kern w:val="0"/>
                <w:sz w:val="21"/>
                <w:szCs w:val="21"/>
                <w:u w:val="none"/>
                <w:bdr w:val="none" w:color="auto" w:sz="0" w:space="0"/>
                <w:lang w:val="en-US" w:eastAsia="zh-CN" w:bidi="ar"/>
              </w:rPr>
              <w:t>应按规定对设备进行检查、维护、检验，检验证书应合法有效</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查资料：1.设备检查、维护和检验的管理规定；2.设备检查、维护和检验记录</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1.未建立设备检查维护</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和检验管理规定，不得分；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2.管理规定不完善，每</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3.设备检查、维护和检</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验记录不完整，每处扣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4.检验证书不在有效期</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内,每台扣1分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六、工艺与设备设施（160分）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2.工艺设备</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③旅客和车辆的登</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船设施宜分开设置，条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件不具备时，应采取人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车分时作业等安全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措施</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旅客、车辆、货物上</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下船计划/安排表。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安全管理人员、业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务部门人员上下船管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理情况。</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旅客、车辆、货物上</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下船情况</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1.旅客与车辆不应同事利用同一通道上下船；2.邮轮码头应做到客货分流</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六、工艺与设备设施（160分）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2.工艺设备</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④侯船建筑物与接岸设施之间宜设置全天候专用旅客通道。旅客通道应安全畅通</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现场检查：旅客通道设置情况</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1.未设置全天候专用旅</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客通道,扣3分；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2.旅客通道的设计不满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足规范要求，每处扣2分；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3.旅客通道未实现安全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畅通的,每处扣1分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六、工艺与设备设施（160分）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2.工艺设备</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⑤登船设备的设置应符合JTS 165-2013和JTS 170-2015等规范的要求</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现场检查：登船设备设施情况</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登船设备的设置不满足规范要求，每处扣0.5分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六、工艺与设备设施（160分）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3.港口设施</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①</w:t>
            </w:r>
            <w:r>
              <w:rPr>
                <w:rFonts w:hint="eastAsia" w:ascii="宋体" w:hAnsi="宋体" w:eastAsia="宋体" w:cs="宋体"/>
                <w:i w:val="0"/>
                <w:iCs w:val="0"/>
                <w:color w:val="000000"/>
                <w:kern w:val="0"/>
                <w:sz w:val="21"/>
                <w:szCs w:val="21"/>
                <w:u w:val="none"/>
                <w:bdr w:val="none" w:color="auto" w:sz="0" w:space="0"/>
                <w:lang w:val="en-US" w:eastAsia="zh-CN" w:bidi="ar"/>
              </w:rPr>
              <w:t>企业应具备满足安全生产需要的建筑、场地、消防等设施，并符合相关安全规范和技术要求</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查资料：1.安全评价报告；2.相关检测检验报告。现场检查：主要建筑、场地、消防等设施</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建筑、场地、消防等设施应满足安全生产需要</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六、工艺与设备设施（160分）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3.港口设施</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②</w:t>
            </w:r>
            <w:r>
              <w:rPr>
                <w:rFonts w:hint="eastAsia" w:ascii="宋体" w:hAnsi="宋体" w:eastAsia="宋体" w:cs="宋体"/>
                <w:i w:val="0"/>
                <w:iCs w:val="0"/>
                <w:color w:val="000000"/>
                <w:kern w:val="0"/>
                <w:sz w:val="21"/>
                <w:szCs w:val="21"/>
                <w:u w:val="none"/>
                <w:bdr w:val="none" w:color="auto" w:sz="0" w:space="0"/>
                <w:lang w:val="en-US" w:eastAsia="zh-CN" w:bidi="ar"/>
              </w:rPr>
              <w:t>企业应设立港口设施维护管理部门，并配备相应的专职人员</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港口设施维护人员职责。询问:港口设施维护人员职责履行情况</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1.未明确港口设施维护</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管理部门,不得分；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2.未明确港口设施维护</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管理专职人员,扣1分；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3.未明确港口设施维护</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管理专职人员职责，扣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六、工艺与设备设施（160分）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3.港口设施</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③</w:t>
            </w:r>
            <w:r>
              <w:rPr>
                <w:rFonts w:hint="eastAsia" w:ascii="宋体" w:hAnsi="宋体" w:eastAsia="宋体" w:cs="宋体"/>
                <w:i w:val="0"/>
                <w:iCs w:val="0"/>
                <w:color w:val="000000"/>
                <w:kern w:val="0"/>
                <w:sz w:val="21"/>
                <w:szCs w:val="21"/>
                <w:u w:val="none"/>
                <w:bdr w:val="none" w:color="auto" w:sz="0" w:space="0"/>
                <w:lang w:val="en-US" w:eastAsia="zh-CN" w:bidi="ar"/>
              </w:rPr>
              <w:t>企业应组织对港口设施的技术状态进行评估</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1.港口设施技术状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态评估制度；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2.港口设施台账；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3.港口设施技术状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态评估工作记录</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1.未建立港口设施技术</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状态评估制度，扣2分；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2.评估制度不完善，每</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3.未对港口设施技术状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态进行评估，或分类评估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不完善，扣2分；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4.港口设施维护工作与</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其技术状态分类不符，每</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处扣1分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六、工艺与设备设施（160分）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3.港口设施</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④企业应加强对港</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口设施的检查、检测、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评估和维修，保持港口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设施处于良好技术</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状态</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查资料：1.港口设施检查、检测、评估和维修管理制度；2.港口设施检查、检测、评估和维修记录</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1.未建立对港口设施进</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行检查、检测、评估和维修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的管理制度，不得分；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2.制度不完善，每处扣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3.港口设施检查、检测、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评估和维修记录不完善，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每处扣1分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六、工艺与设备设施（160分）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3.港口设施</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⑤企业应按照有关技术规范、标准的规定，对本企业的港口设施设备定期检查、定期测量观测、定期检测和特殊检测</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查资料：1.港口设施定期检查、定期测量观测、定期检测和特殊检测制度；2.港口设施定期检查、定期测量观测记录</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1.未建立对港口设施根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据分类进行定期检查、定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期测量观测、定期检测和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特殊检测的管理要求,扣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2.制度不完善，每处扣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3.港口设施定期检查、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定期测量观测、定期检测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和特殊检测记录不完整，</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每处扣1分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六、工艺与设备设施（160分）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3.港口设施</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⑥企业应制定港口设施维护计划、组织编制港口设施维护技术方案、组织实施港口设施维护工程</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查资料：1.港口设施维护管理制度；2.港口设施维护计划、维护技术方案；3.维护工程记录</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1.未建立港口设施维护管理制度，扣2分；2.制度不完善，每处扣1分；3.港口设施维护计划、维护技术方案、维护工程记录不完整，每处扣1分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六、工艺与设备设施（160分）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3.港口设施</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⑦企业应建立港口设施维护技术档案，档案应包括基础资料及维护管理资料</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查资料：1.港口设施维护技术档案管理技术；2.港口设施维护技术档案；3.港口设施维护技术档案归档、借阅、移交等记录</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1.未建立港口设施维护技术档案管理制度，扣2分；2.档案不完整，每处扣1分；3.档案归档、借阅、移交等记录不完整，每处扣1分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六、工艺与设备设施（160分）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4.安检与监控设备</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①</w:t>
            </w:r>
            <w:r>
              <w:rPr>
                <w:rFonts w:hint="eastAsia" w:ascii="宋体" w:hAnsi="宋体" w:eastAsia="宋体" w:cs="宋体"/>
                <w:i w:val="0"/>
                <w:iCs w:val="0"/>
                <w:color w:val="000000"/>
                <w:kern w:val="0"/>
                <w:sz w:val="21"/>
                <w:szCs w:val="21"/>
                <w:u w:val="none"/>
                <w:bdr w:val="none" w:color="auto" w:sz="0" w:space="0"/>
                <w:lang w:val="en-US" w:eastAsia="zh-CN" w:bidi="ar"/>
              </w:rPr>
              <w:t>企业应按照国家有关规定和标准，在作业场所配备有效的安全、消防、救生和环境保护设备及器材</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查资料：安全防护与控制设备台账。现场检查：抽查安全防护与控制设备的配备情况</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1.未建立安全防护与控</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制设备台账,扣2分；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2.未按规定配备安全防</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护设备，每处扣2分；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3.安全防护设备不符合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标准、规范要求，每处扣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六、工艺与设备设施（160分）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4.安检与监控设备</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②</w:t>
            </w:r>
            <w:r>
              <w:rPr>
                <w:rFonts w:hint="eastAsia" w:ascii="宋体" w:hAnsi="宋体" w:eastAsia="宋体" w:cs="宋体"/>
                <w:i w:val="0"/>
                <w:iCs w:val="0"/>
                <w:color w:val="000000"/>
                <w:kern w:val="0"/>
                <w:sz w:val="21"/>
                <w:szCs w:val="21"/>
                <w:u w:val="none"/>
                <w:bdr w:val="none" w:color="auto" w:sz="0" w:space="0"/>
                <w:lang w:val="en-US" w:eastAsia="zh-CN" w:bidi="ar"/>
              </w:rPr>
              <w:t>企业应配备安检设备设施</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查资料：安检设备台账。现场检查：安检设备配备情况</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未按要求配备安检设备设施，每缺一项扣1分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六、工艺与设备设施（160分）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4.安检与监控设备</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③</w:t>
            </w:r>
            <w:r>
              <w:rPr>
                <w:rFonts w:hint="eastAsia" w:ascii="宋体" w:hAnsi="宋体" w:eastAsia="宋体" w:cs="宋体"/>
                <w:i w:val="0"/>
                <w:iCs w:val="0"/>
                <w:color w:val="000000"/>
                <w:kern w:val="0"/>
                <w:sz w:val="21"/>
                <w:szCs w:val="21"/>
                <w:u w:val="none"/>
                <w:bdr w:val="none" w:color="auto" w:sz="0" w:space="0"/>
                <w:lang w:val="en-US" w:eastAsia="zh-CN" w:bidi="ar"/>
              </w:rPr>
              <w:t>企业应按照相关规定设置专用应急通道，并规范标识</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现场检查：应急通道设置情况及标识情况</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1.未设专用应急通道，</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2.未设置紧急撤离路线</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图,不得分；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3.现场检查，应急通道</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未保持畅通，每处扣1分；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4.现场检查，应急通道</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标识不清晰，每处扣1分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六、工艺与设备设施（160分）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4.安检与监控设备</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④应严格执行安检</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与监控设备管理制度，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对设备进行经常性维</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护、检测，保证其能正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常使用</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1.安检与监控设备</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管理制度；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2.安检与监控设备</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维护、检查记录。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抽查3~15台安检</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与监控设施的完好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状况</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1.无安检与监控设备管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理制度，不得分；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2.已损坏或失效的设备</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仍在使用,每处扣1分；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3.未定期进行检查和维</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护,每处扣1分；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4.未建立安检与监控设</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备维护检查记录，扣2分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六、工艺与设备设施（160分）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4.安检与监控设备</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⑤安检与监控设备应应有专人负责管理，并应建立设备台账</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1.安检与监控设备的管理职责规定；2.安检与监控设备台账</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1.未落实安检与监控设</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备管理职责，不得分；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2.未建立安检与监控设</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备台账,扣3分；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3.台账不完善，每处扣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六、工艺与设备设施（160分）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5.特种、强检设备</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①企业应指定专人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对特种设备进行管理。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特种设备投人使用前</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或者投人使用后30日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内,企业应当向直辖市</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或者设区的市特种设</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备监督管理部门登记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注册。登记标志应当</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置于或者附着于该特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种设备的显著位置</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1.特种设备管理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2.特种设备管理台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账和档案；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3.特种设备检验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报告。</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特种设备登记标志</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张贴情况</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1.未建立特种设备管理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制度,扣1分；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2.特种设备台账或档案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不完整，每处扣0.5分；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3.无特种设备检验报告</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或报告未在有效期内，每</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台扣1分；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4.特种设备登记标志未</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置于或附着于特种设备显</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著位置，每台扣0.5分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六、工艺与设备设施（160分）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5.特种、强检设备</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②企业应将使用的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强检设备登记造册，报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当地县(市)级人民政</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府计量行政部门备案，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并向其指定的计量检</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定机构申请周期检定。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不得使用未经检定或</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经检定不合格的强检</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设备</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查资料：1.强检设备管理台账；2.检定报告</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1.未建立强检设备台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账,不得分；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2.台账不完整，每处扣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3.强检设备超过检定周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期，每台扣1分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六、工艺与设备设施（160分）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6.消防设备设施</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①企业应按相关标</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准规范要求配备相应</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等级和危险类别的消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防控制系统火灾报警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系统、消防给水系统、</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泡沫/干粉灭火系统等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设备设施、器材,并设</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置消防安全标志</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1.消防设计资料；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2.消防验收文件。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消防安全标志。</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消防设备配备情况</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11</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1.消防设备设施的配备</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与消防设计、消防验收文</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件不符，不得分；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2.现场消防设备配备与</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台账不符，每处扣1分；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3.消防安全标志不完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善,每处扣0.5分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六、工艺与设备设施（160分）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6.消防设备设施</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②企业应制定消防</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设备设施管理制度,消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防设备设施应有专人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负责,定期组织检查、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维修，保存检验、维修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记录，确保所有消防设</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备设施可靠、有效,随</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时可用</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1.消防设备设施管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理制度;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2.消防器材维修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检测记录。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消防设备设施</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未建立消防 管理制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度,扣2分；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2.未明确消防设备设施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负责人，扣1分；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3.消防器材维修、检测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记录不完善，每处扣1分；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4.现场配备的消防器材</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不符合标准规范要求，每</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处扣1分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六、工艺与设备设施（160分）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6.消防设备设施</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③</w:t>
            </w:r>
            <w:r>
              <w:rPr>
                <w:rFonts w:hint="eastAsia" w:ascii="宋体" w:hAnsi="宋体" w:eastAsia="宋体" w:cs="宋体"/>
                <w:i w:val="0"/>
                <w:iCs w:val="0"/>
                <w:color w:val="000000"/>
                <w:kern w:val="0"/>
                <w:sz w:val="21"/>
                <w:szCs w:val="21"/>
                <w:u w:val="none"/>
                <w:bdr w:val="none" w:color="auto" w:sz="0" w:space="0"/>
                <w:lang w:val="en-US" w:eastAsia="zh-CN" w:bidi="ar"/>
              </w:rPr>
              <w:t>企业应保障消防通道畅通，消防通道应有明显的指示标志</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1.企业平面布置图；2.应急疏散图。现场检查：消防通道</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1.无企业平面布置图，</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2.无应急疏散图，扣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3.无消防通道，不得分；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4.消防通道设置不符合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规范要求，每处扣1分；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5.消防通道不畅通，每</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6.消防通道无明显指示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标志，每处扣1分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六、工艺与设备设施（160分）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6.消防设备设施</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④企业应建立消防设备设施台账</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消防设备设施台账</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1.未建立消防设备设施台账，不得分；2.消防设备设施台账不完整，每处扣1分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六、工艺与设备设施（160分）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7.电气安全</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企业应按照国家相</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关法律法规规范码头</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电气安全管理,满足</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,二级配电标准</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1.有关电气安全管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理的制度或操作</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规程;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2.电气设备检查、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维护和检验检测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供配电系统及设备</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1.未制定有关电气</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安全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管理的制度和操作规租</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缺一项扣1分；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2.制度或规程内容不完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善,不具操作性，每处扣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3.电气设备检查、维护、</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检验检测记录不完整,每</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处扣0.5分；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4,现场有电气设损坏</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的,一处扣0.5分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七、科技创新（25分）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1.科技创新及应用</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①企业应使用先进</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的、安全性能可靠的新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技术、新工艺、新设备</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和新材料，优先选购安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全高效、节能的先进</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设备</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1.新技术、新工艺、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新设备和新材料管理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2.优先选购安全、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高效、节能的先进设</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备的记录；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3.设备台账</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1.未制定新技术、新工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艺、新设备和新材料管理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制度,扣S分;制度内容不</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符合要求，每处扣1分；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2.未明确优先选购安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全高效、节能的先进设备</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的要求，扣2分；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3.企业使用的技术、工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艺、设备和材料未考虑先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进、安全、高效与节能要</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求，每处扣1分；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4.现场使用淘汰类设</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备，每处扣2分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七、科技创新（25分）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1.科技创新及应用</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②企业应组织开展安全生产科技攻关或课题研究</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1.安全生产科技创</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新管理制度/文件；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2.根据实际开展科</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技攻关或课题研究的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台账和档案；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3.成果(如外部评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审资料获奖证书、专</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利证书等)。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开展安全生产科技</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攻关或课题研究在实</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际中的应用及效果</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1.安全生产科技创</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新管理制度/文件；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2.根据实际开展科</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技攻关或课题研究的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台账和档案；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3.成果(如外部评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审资料获奖证书、专</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利证书等)。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开展安全生产科技</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攻关或课题研究在实</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际中的应用及效果</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七、科技创新（25分）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1.科技创新及应用</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③企业应设有安全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生产管理系统或平台，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利用现代科技手段,提</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升安全管理水平</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现场检查：安全生产管理系统或平台</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1.未设置安全生产管理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系统或平台，不得分；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2.系统或平台不能正常</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使用，每处扣1分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七、科技创新（25分）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2.科技信息化</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①企业应根据实际情况，利用科技信息化手段，加强安全生产管理工作</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安全生产管理系统</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或平台、远程视频监</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控系统、设备管理系</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统安检系统、验票系</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统等的使用情况</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1.未根据实际情况建立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安全生产管理系统或平</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台、远程视频监控系统安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检系统、设备管理系统、验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票系统的,不得分；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2.安全生产管理系统或</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平台不能够对企业安全生</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产活动、设备设施监控、生</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产业务管理等方面进行有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效管理,每处扣2分；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3.上述系统不能正常使</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用,每处扣1分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七、科技创新（25分）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2.科技信息化</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②应建立健全安全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监管信息化软硬件设</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备安全管理制度，保证</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企业安全监管信息系</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统的安全</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1.安全监管信息化</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软硬件设备安全管理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2.安全监管信息化</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软硬件设备维护记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录/档案。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安全监管信息化系</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统及设备</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1.未制定安全监管信息</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化软硬件设备安全管理制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度,不得分；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2.无安全监管信息化软</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硬件设备维护记录/档案，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扣5分;档案不完整，每处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3.安全监管信息化系统</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及设备不能正常运行,每</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处扣2分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 （100分）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1.培训管理</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①企业应按规定开</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展安全教育培训，明确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安全教育培训目标、内</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容和要求，定期识别安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全教育培训需求,制定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并实施安全教育培训</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计划</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1.安全教育培训</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2.安全教育培训需</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求识别、汇总及分析</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3.安全教育培训</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计划</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1.未制定安全教育培: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训</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制度,扣3分；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2安全教育培训制度内</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容未明确培训主管部门、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培训需求和培训计划的制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定等,每处扣1分；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3.未定期识别培训需</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求，扣2分；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4.未根据培训需求制定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培训计划，明确培训目标、</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培训要求的，每处扣1分；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5.培训计划未涵盖法律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法规要求，不具有操作性</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的,每处扣1分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 （100分）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1.培训管理</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②</w:t>
            </w:r>
            <w:r>
              <w:rPr>
                <w:rFonts w:hint="eastAsia" w:ascii="宋体" w:hAnsi="宋体" w:eastAsia="宋体" w:cs="宋体"/>
                <w:i w:val="0"/>
                <w:iCs w:val="0"/>
                <w:color w:val="000000"/>
                <w:kern w:val="0"/>
                <w:sz w:val="21"/>
                <w:szCs w:val="21"/>
                <w:u w:val="none"/>
                <w:bdr w:val="none" w:color="auto" w:sz="0" w:space="0"/>
                <w:lang w:val="en-US" w:eastAsia="zh-CN" w:bidi="ar"/>
              </w:rPr>
              <w:t>企业应组织安全教育培训，保证安全教育培训所需人员、资金和设备</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1.培训记录；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2.教育培训经费使</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用计划。</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询问3~15名现场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作业岗位和生产经营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管理人员接受安全教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育的情况</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1.未按培训计划开展安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全教育培训的，每处(或</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人)扣1分；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2.培训所需的必要人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员、资金和设施未得到保</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证的，每处扣1分；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3.现场询问从业人员人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员未参加培训的，每人次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 （100分）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1.培训管理</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③</w:t>
            </w:r>
            <w:r>
              <w:rPr>
                <w:rFonts w:hint="eastAsia" w:ascii="宋体" w:hAnsi="宋体" w:eastAsia="宋体" w:cs="宋体"/>
                <w:i w:val="0"/>
                <w:iCs w:val="0"/>
                <w:color w:val="000000"/>
                <w:kern w:val="0"/>
                <w:sz w:val="21"/>
                <w:szCs w:val="21"/>
                <w:u w:val="none"/>
                <w:bdr w:val="none" w:color="auto" w:sz="0" w:space="0"/>
                <w:lang w:val="en-US" w:eastAsia="zh-CN" w:bidi="ar"/>
              </w:rPr>
              <w:t>企业应做好安全教育培训记录，建立从业人员安全教育培训档案</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查资料：1.培训记录；2.从业人员安全教育培训档案</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1.未建立安全教育培训</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记录，每次扣1分；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2.未建立从业人员安全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教育培训档案，不得分；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3.从业人员安全教育培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训档案缺失，每人次扣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 （100分）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1.培训管理</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④企业应组织对培训效果进行评估，改进提高培训质量</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查资料：1.培训效果评价记录；2.改进措施</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应1.未进行培训效果评估，扣3分；2.未提出改进措施并实施，扣2分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 （100分）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2.资格培训</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①企业的特种设备</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作业人员应按有关规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定参加安全教育培训，</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取得《特种设备作业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人员证》后，方可从事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相应的特种设备作业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或者管理工作，并按规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定定期进行复审</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1.特种设备作业人员台账；2.资格证书</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1.未建立特种设备作业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人员台账的，不得分；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2.台账中每缺1人扣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3.台账内容不完整(内</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容包括岗位、姓名特种设</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备作业人员证编号、初次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取证时间、复审时间有效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期等) ,每处扣分1分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 （100分）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2.资格培训</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②企业的特种作业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人员应经专门的安全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技术培训并考核合格，</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取得《中华人民共和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国特种作业操作证》</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后，方可上岗作业，并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按规定定期进行复审。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离开特种作业岗位6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个月以上的特种作业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人员,应重新进行实际</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操作考试，经确认合格</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后方可上岗作业</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1.特种作业人员台账；2.《中华人民共和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国特种作业操作证》</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 未建立特种作业人员</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台账的，不得分: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2.台账中每缺1人扣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3.台账内容不完整(内</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容包括特种作业工种、姓</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名特种作业操作证书编</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号初次取证时间、复审时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间、有效期等)，每处扣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4.特种作业人员未取得</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《中华人民共和国特种作</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业操作证》或到期未复审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的,每人扣1分；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5.离开特种作业岗位6</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个月以上的特种作业人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员,未重</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新进行实际操作</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考试，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经确认合格后上岗作业的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,每人扣1分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 （100分）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2.资格培训</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③</w:t>
            </w:r>
            <w:r>
              <w:rPr>
                <w:rFonts w:hint="eastAsia" w:ascii="宋体" w:hAnsi="宋体" w:eastAsia="宋体" w:cs="宋体"/>
                <w:i w:val="0"/>
                <w:iCs w:val="0"/>
                <w:color w:val="000000"/>
                <w:kern w:val="0"/>
                <w:sz w:val="21"/>
                <w:szCs w:val="21"/>
                <w:u w:val="none"/>
                <w:bdr w:val="none" w:color="auto" w:sz="0" w:space="0"/>
                <w:lang w:val="en-US" w:eastAsia="zh-CN" w:bidi="ar"/>
              </w:rPr>
              <w:t>主要负责人和安全管理人员应接受安全培训，并取得安全资格证书</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kern w:val="0"/>
                <w:sz w:val="22"/>
                <w:szCs w:val="22"/>
                <w:u w:val="none"/>
                <w:bdr w:val="none" w:color="auto" w:sz="0" w:space="0"/>
                <w:lang w:val="en-US" w:eastAsia="zh-CN" w:bidi="ar"/>
              </w:rPr>
              <w:fldChar w:fldCharType="begin"/>
            </w:r>
            <w:r>
              <w:rPr>
                <w:rFonts w:hint="eastAsia" w:ascii="宋体" w:hAnsi="宋体" w:eastAsia="宋体" w:cs="宋体"/>
                <w:i w:val="0"/>
                <w:iCs w:val="0"/>
                <w:kern w:val="0"/>
                <w:sz w:val="22"/>
                <w:szCs w:val="22"/>
                <w:u w:val="none"/>
                <w:bdr w:val="none" w:color="auto" w:sz="0" w:space="0"/>
                <w:lang w:val="en-US" w:eastAsia="zh-CN" w:bidi="ar"/>
              </w:rPr>
              <w:instrText xml:space="preserve"> HYPERLINK "https://baike.so.com/doc/6247599-6461008.html" </w:instrText>
            </w:r>
            <w:r>
              <w:rPr>
                <w:rFonts w:hint="eastAsia" w:ascii="宋体" w:hAnsi="宋体" w:eastAsia="宋体" w:cs="宋体"/>
                <w:i w:val="0"/>
                <w:iCs w:val="0"/>
                <w:kern w:val="0"/>
                <w:sz w:val="22"/>
                <w:szCs w:val="22"/>
                <w:u w:val="none"/>
                <w:bdr w:val="none" w:color="auto" w:sz="0" w:space="0"/>
                <w:lang w:val="en-US" w:eastAsia="zh-CN" w:bidi="ar"/>
              </w:rPr>
              <w:fldChar w:fldCharType="separate"/>
            </w:r>
            <w:r>
              <w:rPr>
                <w:rStyle w:val="4"/>
                <w:rFonts w:hint="eastAsia" w:ascii="宋体" w:hAnsi="宋体" w:eastAsia="宋体" w:cs="宋体"/>
                <w:i w:val="0"/>
                <w:iCs w:val="0"/>
                <w:sz w:val="22"/>
                <w:szCs w:val="22"/>
                <w:u w:val="none"/>
                <w:bdr w:val="none" w:color="auto" w:sz="0" w:space="0"/>
              </w:rPr>
              <w:t>主要负责人和安全管理人员安全资格证书</w:t>
            </w:r>
            <w:r>
              <w:rPr>
                <w:rFonts w:hint="eastAsia" w:ascii="宋体" w:hAnsi="宋体" w:eastAsia="宋体" w:cs="宋体"/>
                <w:i w:val="0"/>
                <w:iCs w:val="0"/>
                <w:kern w:val="0"/>
                <w:sz w:val="22"/>
                <w:szCs w:val="22"/>
                <w:u w:val="none"/>
                <w:bdr w:val="none" w:color="auto" w:sz="0" w:space="0"/>
                <w:lang w:val="en-US" w:eastAsia="zh-CN" w:bidi="ar"/>
              </w:rPr>
              <w:fldChar w:fldCharType="end"/>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kern w:val="0"/>
                <w:sz w:val="21"/>
                <w:szCs w:val="21"/>
                <w:u w:val="none"/>
                <w:bdr w:val="none" w:color="auto" w:sz="0" w:space="0"/>
                <w:lang w:val="en-US" w:eastAsia="zh-CN" w:bidi="ar"/>
              </w:rPr>
              <w:fldChar w:fldCharType="begin"/>
            </w:r>
            <w:r>
              <w:rPr>
                <w:rFonts w:hint="eastAsia" w:ascii="宋体" w:hAnsi="宋体" w:eastAsia="宋体" w:cs="宋体"/>
                <w:i w:val="0"/>
                <w:iCs w:val="0"/>
                <w:kern w:val="0"/>
                <w:sz w:val="21"/>
                <w:szCs w:val="21"/>
                <w:u w:val="none"/>
                <w:bdr w:val="none" w:color="auto" w:sz="0" w:space="0"/>
                <w:lang w:val="en-US" w:eastAsia="zh-CN" w:bidi="ar"/>
              </w:rPr>
              <w:instrText xml:space="preserve"> HYPERLINK "https://baike.so.com/doc/6247599-6461008.html" </w:instrText>
            </w:r>
            <w:r>
              <w:rPr>
                <w:rFonts w:hint="eastAsia" w:ascii="宋体" w:hAnsi="宋体" w:eastAsia="宋体" w:cs="宋体"/>
                <w:i w:val="0"/>
                <w:iCs w:val="0"/>
                <w:kern w:val="0"/>
                <w:sz w:val="21"/>
                <w:szCs w:val="21"/>
                <w:u w:val="none"/>
                <w:bdr w:val="none" w:color="auto" w:sz="0" w:space="0"/>
                <w:lang w:val="en-US" w:eastAsia="zh-CN" w:bidi="ar"/>
              </w:rPr>
              <w:fldChar w:fldCharType="separate"/>
            </w:r>
            <w:r>
              <w:rPr>
                <w:rStyle w:val="4"/>
                <w:rFonts w:hint="eastAsia" w:ascii="宋体" w:hAnsi="宋体" w:eastAsia="宋体" w:cs="宋体"/>
                <w:i w:val="0"/>
                <w:iCs w:val="0"/>
                <w:sz w:val="21"/>
                <w:szCs w:val="21"/>
                <w:u w:val="none"/>
                <w:bdr w:val="none" w:color="auto" w:sz="0" w:space="0"/>
              </w:rPr>
              <w:t>主要负责人和安全管理人员应该经过培训，并取得安全资格证书</w:t>
            </w:r>
            <w:r>
              <w:rPr>
                <w:rFonts w:hint="eastAsia" w:ascii="宋体" w:hAnsi="宋体" w:eastAsia="宋体" w:cs="宋体"/>
                <w:i w:val="0"/>
                <w:iCs w:val="0"/>
                <w:kern w:val="0"/>
                <w:sz w:val="21"/>
                <w:szCs w:val="21"/>
                <w:u w:val="none"/>
                <w:bdr w:val="none" w:color="auto" w:sz="0" w:space="0"/>
                <w:lang w:val="en-US" w:eastAsia="zh-CN" w:bidi="ar"/>
              </w:rPr>
              <w:fldChar w:fldCharType="end"/>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kern w:val="0"/>
                <w:sz w:val="21"/>
                <w:szCs w:val="21"/>
                <w:u w:val="none"/>
                <w:bdr w:val="none" w:color="auto" w:sz="0" w:space="0"/>
                <w:lang w:val="en-US" w:eastAsia="zh-CN" w:bidi="ar"/>
              </w:rPr>
              <w:fldChar w:fldCharType="begin"/>
            </w:r>
            <w:r>
              <w:rPr>
                <w:rFonts w:hint="eastAsia" w:ascii="宋体" w:hAnsi="宋体" w:eastAsia="宋体" w:cs="宋体"/>
                <w:i w:val="0"/>
                <w:iCs w:val="0"/>
                <w:kern w:val="0"/>
                <w:sz w:val="21"/>
                <w:szCs w:val="21"/>
                <w:u w:val="none"/>
                <w:bdr w:val="none" w:color="auto" w:sz="0" w:space="0"/>
                <w:lang w:val="en-US" w:eastAsia="zh-CN" w:bidi="ar"/>
              </w:rPr>
              <w:instrText xml:space="preserve"> HYPERLINK "https://baike.so.com/doc/6247599-6461008.html" </w:instrText>
            </w:r>
            <w:r>
              <w:rPr>
                <w:rFonts w:hint="eastAsia" w:ascii="宋体" w:hAnsi="宋体" w:eastAsia="宋体" w:cs="宋体"/>
                <w:i w:val="0"/>
                <w:iCs w:val="0"/>
                <w:kern w:val="0"/>
                <w:sz w:val="21"/>
                <w:szCs w:val="21"/>
                <w:u w:val="none"/>
                <w:bdr w:val="none" w:color="auto" w:sz="0" w:space="0"/>
                <w:lang w:val="en-US" w:eastAsia="zh-CN" w:bidi="ar"/>
              </w:rPr>
              <w:fldChar w:fldCharType="separate"/>
            </w:r>
            <w:r>
              <w:rPr>
                <w:rStyle w:val="4"/>
                <w:rFonts w:hint="eastAsia" w:ascii="宋体" w:hAnsi="宋体" w:eastAsia="宋体" w:cs="宋体"/>
                <w:i w:val="0"/>
                <w:iCs w:val="0"/>
                <w:sz w:val="21"/>
                <w:szCs w:val="21"/>
                <w:u w:val="none"/>
                <w:bdr w:val="none" w:color="auto" w:sz="0" w:space="0"/>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r>
              <w:rPr>
                <w:rFonts w:hint="eastAsia" w:ascii="宋体" w:hAnsi="宋体" w:eastAsia="宋体" w:cs="宋体"/>
                <w:i w:val="0"/>
                <w:iCs w:val="0"/>
                <w:kern w:val="0"/>
                <w:sz w:val="21"/>
                <w:szCs w:val="21"/>
                <w:u w:val="non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 （100分）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3.宣传教育</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企业应组织开展安全生产的法律、法规和安全生产知识的宣传、教育</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安全生产法律法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规.标准及其他要求</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宜传、培训记录资料。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询问3~15名从业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人员接受安全生产的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法律、法规和安全生</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产知识的宣传、教育</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情况</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1.无安全生产法律法规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和安全生产知识的宣传、</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培训记录(培训通知、培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训签到表、培训记录表、培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训效果评估)，每处扣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2.从业人员不熟悉本岗</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位适用的安全生产法律法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规、标准及其他要求的,每</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人扣1分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 （100分）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4.从业人员培训</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①未经安全生产培训合格的从业人员，不得上岗作业</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Fonts w:hint="eastAsia" w:ascii="宋体" w:hAnsi="宋体" w:eastAsia="宋体" w:cs="宋体"/>
                <w:i w:val="0"/>
                <w:iCs w:val="0"/>
                <w:color w:val="000000"/>
                <w:kern w:val="0"/>
                <w:sz w:val="21"/>
                <w:szCs w:val="21"/>
                <w:u w:val="none"/>
                <w:bdr w:val="none" w:color="auto" w:sz="0" w:space="0"/>
                <w:lang w:val="en-US" w:eastAsia="zh-CN" w:bidi="ar"/>
              </w:rPr>
              <w:t xml:space="preserve">                                         从业人员上岗前安全教育培训记录。询问：询问3~15名从业人员岗位安全生产知识的掌握情况</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Fonts w:hint="eastAsia" w:ascii="宋体" w:hAnsi="宋体" w:eastAsia="宋体" w:cs="宋体"/>
                <w:i w:val="0"/>
                <w:iCs w:val="0"/>
                <w:color w:val="000000"/>
                <w:kern w:val="0"/>
                <w:sz w:val="21"/>
                <w:szCs w:val="21"/>
                <w:u w:val="none"/>
                <w:bdr w:val="none" w:color="auto" w:sz="0" w:space="0"/>
                <w:lang w:val="en-US" w:eastAsia="zh-CN" w:bidi="ar"/>
              </w:rPr>
              <w:t>.人员未经培训合格上岗作业的，每人次扣1分；2.从业人员未掌握与本岗位有关的安全生产知识的，每人次扣2分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 （100分）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4.从业人员培训</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②</w:t>
            </w:r>
            <w:r>
              <w:rPr>
                <w:rFonts w:hint="eastAsia" w:ascii="宋体" w:hAnsi="宋体" w:eastAsia="宋体" w:cs="宋体"/>
                <w:i w:val="0"/>
                <w:iCs w:val="0"/>
                <w:color w:val="000000"/>
                <w:kern w:val="0"/>
                <w:sz w:val="21"/>
                <w:szCs w:val="21"/>
                <w:u w:val="none"/>
                <w:bdr w:val="none" w:color="auto" w:sz="0" w:space="0"/>
                <w:lang w:val="en-US" w:eastAsia="zh-CN" w:bidi="ar"/>
              </w:rPr>
              <w:t>从业人员应每年接受再培训，培训时间不得少于规定学时</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Fonts w:hint="eastAsia" w:ascii="宋体" w:hAnsi="宋体" w:eastAsia="宋体" w:cs="宋体"/>
                <w:i w:val="0"/>
                <w:iCs w:val="0"/>
                <w:color w:val="000000"/>
                <w:kern w:val="0"/>
                <w:sz w:val="21"/>
                <w:szCs w:val="21"/>
                <w:u w:val="none"/>
                <w:bdr w:val="none" w:color="auto" w:sz="0" w:space="0"/>
                <w:lang w:val="en-US" w:eastAsia="zh-CN" w:bidi="ar"/>
              </w:rPr>
              <w:t xml:space="preserve">                                       从业人员年度在再培训记录</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1.为阻止从业人员进行年度再培训的，扣2分；2.从业人员年度再培训不满足规定学时要求的，每人次扣1分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 （100分）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4.从业人员培训</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③对离岗一年重新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上岗、转换工作岗位的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人员,应进行岗前培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训。培训内容应包括</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安全法律法规、安全管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理制度、岗位操作规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程、风险和危害告知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等，与新岗位安全生产</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要求相符合</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Fonts w:hint="eastAsia" w:ascii="宋体" w:hAnsi="宋体" w:eastAsia="宋体" w:cs="宋体"/>
                <w:i w:val="0"/>
                <w:iCs w:val="0"/>
                <w:color w:val="000000"/>
                <w:kern w:val="0"/>
                <w:sz w:val="21"/>
                <w:szCs w:val="21"/>
                <w:u w:val="none"/>
                <w:bdr w:val="none" w:color="auto" w:sz="0" w:space="0"/>
                <w:lang w:val="en-US" w:eastAsia="zh-CN" w:bidi="ar"/>
              </w:rPr>
              <w:t xml:space="preserve">                                    对调整工作岗位或离岗一年以上重新上岗的人员，进行岗前安全培训记录</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对调整工作岗位或离职一年以上重新上岗的人员，未进行岗前安全培训教育，每人次扣2分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 （100分）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4.从业人员培训</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④应对新员工进行三级安全教育培训，经考核合格后，方可上岗。培训时间不得少于规定学时</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Fonts w:hint="eastAsia" w:ascii="宋体" w:hAnsi="宋体" w:eastAsia="宋体" w:cs="宋体"/>
                <w:i w:val="0"/>
                <w:iCs w:val="0"/>
                <w:color w:val="000000"/>
                <w:kern w:val="0"/>
                <w:sz w:val="21"/>
                <w:szCs w:val="21"/>
                <w:u w:val="none"/>
                <w:bdr w:val="none" w:color="auto" w:sz="0" w:space="0"/>
                <w:lang w:val="en-US" w:eastAsia="zh-CN" w:bidi="ar"/>
              </w:rPr>
              <w:t>1.员工名册，必要时抽查劳动合同；2.新员工的三级安全教育培训记录；3.三级安全教育培训考核记录</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1.未对新员工进行三级</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安全教育培训的，每人次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2.三级安全教育培训考</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核不合格上岗的，每人次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3.三级全教育培训学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时不满足规定学时的，每</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人次扣1分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 （100分）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4.从业人员培训</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⑤企业使用被派遣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劳动者的，应纳人本企</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业从业人员统一管理，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进行岗位安全操作规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程和安全操作技能的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教育和培训</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Fonts w:hint="eastAsia" w:ascii="宋体" w:hAnsi="宋体" w:eastAsia="宋体" w:cs="宋体"/>
                <w:i w:val="0"/>
                <w:iCs w:val="0"/>
                <w:color w:val="000000"/>
                <w:kern w:val="0"/>
                <w:sz w:val="21"/>
                <w:szCs w:val="21"/>
                <w:u w:val="none"/>
                <w:bdr w:val="none" w:color="auto" w:sz="0" w:space="0"/>
                <w:lang w:val="en-US" w:eastAsia="zh-CN" w:bidi="ar"/>
              </w:rPr>
              <w:t xml:space="preserve">                                             1.劳务派遣人员名单；2.安全教育培训记录</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劳务派遣人员未进行岗位安全操作规程和安全操作技能教育和培训的，每人次扣1分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 （100分）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4.从业人员培训</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⑥应在新技术、新设备投入使用前，对管理和操作人员进行专项培训</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查资料：1.新技术、新设备投入使用资料；2.专项培训记录。询问：现场询问3~15名从业人员参加新技术、新设备培训情况</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1.为制定相关方人员进港培训相关管理规定，扣2分；2.相关方人员未经培训</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 （100分）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4.从业人员培训</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⑦企业应对相关方进行进港安全教育，发放临时进港证，保存安全教育记录</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Fonts w:hint="eastAsia" w:ascii="宋体" w:hAnsi="宋体" w:eastAsia="宋体" w:cs="宋体"/>
                <w:i w:val="0"/>
                <w:iCs w:val="0"/>
                <w:color w:val="000000"/>
                <w:kern w:val="0"/>
                <w:sz w:val="21"/>
                <w:szCs w:val="21"/>
                <w:u w:val="none"/>
                <w:bdr w:val="none" w:color="auto" w:sz="0" w:space="0"/>
                <w:lang w:val="en-US" w:eastAsia="zh-CN" w:bidi="ar"/>
              </w:rPr>
              <w:t xml:space="preserve">                                         1.安全教育培训管理制度；2.相关方作业人员名单；3.相关方作业人员培训记录/档案</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1.未制定相关方人员进</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港培训相关管理规定，扣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2.相关方人员未经培训</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进港作业的,每人扣1分；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3.未保留培训记录的，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扣2分；培训记录不完整，</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每处扣1分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 （100分）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4.从业人员培训</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⑧企业应告知外来参观、学习等人员遵守进港有关安全规定及安全注意事项</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Fonts w:hint="eastAsia" w:ascii="宋体" w:hAnsi="宋体" w:eastAsia="宋体" w:cs="宋体"/>
                <w:i w:val="0"/>
                <w:iCs w:val="0"/>
                <w:color w:val="000000"/>
                <w:kern w:val="0"/>
                <w:sz w:val="21"/>
                <w:szCs w:val="21"/>
                <w:u w:val="none"/>
                <w:bdr w:val="none" w:color="auto" w:sz="0" w:space="0"/>
                <w:lang w:val="en-US" w:eastAsia="zh-CN" w:bidi="ar"/>
              </w:rPr>
              <w:t xml:space="preserve">                                       1.有关外来参观、学习等人员安全教育培训管理制度；2.外来参观、学习人员的进港培训或告知记录</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1.未制定外来参观、学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习等人员安全教育培训管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理制度，扣2分；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2.外来参观、学习人员</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的进港未经过培训或告</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知,或培训告知记录不完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整的,每人扣1分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 （100分）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5.规范档案</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企业应当建立安全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生产教育和培训档案，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如实记录安全生产教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育和培训的时间、内</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容、参加人员以及考核</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结果等情况</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查资料：安全教育培训档案。询问：询问3~15名从业人员接受安全教育培训情况</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1.安全教育培训档案不</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完整的(包括培训时间、</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培训内容、主讲人、参加人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员、考核结果、人员签字</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等)，每处扣1分；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2.从业人员不清楚近期</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参加安全培训的项目及主</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要内容，每人次扣1分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九、作业管理（155分）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1.一般要求</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①企业应严格执行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操作规程和安全生产</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作业规定,不得违章指</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挥、违章操作、违反劳</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动纪律</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1.对安全生产管理制度、操作规程的执行情况进行检查的记录；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2.对检查中发现的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问题及时处理和纠正的记录。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现场作业人员是否存在“三违”现象</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1.未对安全生产管理制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度、操作规程等的执行情</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况进行检查，不得分；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2.未对检查中发现的问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题及时处理和纠正的，每</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次扣2分；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3.作业现场发现有“三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违”现象，一人次扣2分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九、作业管理（155分）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1.一般要求</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②企业应具有与经</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营规模、范围相适应的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专业技术人员管理人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员和操作人员</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t xml:space="preserve">                                         专业技术人员、管理人员、操作人员名单</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1.未提供人员名册，扣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2.专业技术人员、管理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人员的配备与企业的经营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规模范围不相适应，每缺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少1人扣2分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九、作业管理（155分）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1.一般要求</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③</w:t>
            </w:r>
            <w:r>
              <w:rPr>
                <w:rFonts w:hint="eastAsia" w:ascii="宋体" w:hAnsi="宋体" w:eastAsia="宋体" w:cs="宋体"/>
                <w:i w:val="0"/>
                <w:iCs w:val="0"/>
                <w:color w:val="000000"/>
                <w:kern w:val="0"/>
                <w:sz w:val="21"/>
                <w:szCs w:val="21"/>
                <w:u w:val="none"/>
                <w:bdr w:val="none" w:color="auto" w:sz="0" w:space="0"/>
                <w:lang w:val="en-US" w:eastAsia="zh-CN" w:bidi="ar"/>
              </w:rPr>
              <w:t>严禁无关人员进入旅客侯船、上下船及有关企业场所</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1.人员进出港区管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理制度；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2.发现无关人员进</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人港区的处理记录。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是否有无关人员进</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人港区情况</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1.人员进出港区管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理制度；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2.发现无关人员进</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人港区的处理记录。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是否有无关人员进</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人港区情况</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九、作业管理（155分）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1.一般要求</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④企业应制定危险</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作业的安全监督管理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制度，明确责任部门、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人员、许可范围、审批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程序、许可签发人员等</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查资料：危险作业安全管理制度</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1.未制定危险作业安全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管理制度，不得分;管理要</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求每缺一项危险作业，扣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2.制度中责任部门、人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员、许可范围、审批程序等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不明确，每处扣1分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九、作业管理（155分）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1.一般要求</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⑤企业应指定专人对危险作业进行现场管理，严格执行巡回检查制度</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Fonts w:hint="eastAsia" w:ascii="宋体" w:hAnsi="宋体" w:eastAsia="宋体" w:cs="宋体"/>
                <w:i w:val="0"/>
                <w:iCs w:val="0"/>
                <w:color w:val="000000"/>
                <w:kern w:val="0"/>
                <w:sz w:val="21"/>
                <w:szCs w:val="21"/>
                <w:u w:val="none"/>
                <w:bdr w:val="none" w:color="auto" w:sz="0" w:space="0"/>
                <w:lang w:val="en-US" w:eastAsia="zh-CN" w:bidi="ar"/>
              </w:rPr>
              <w:t xml:space="preserve">                                       危险作业现场管理检查记录。现场检查：危险作业现场是否指定专人进行管理</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Fonts w:hint="eastAsia" w:ascii="宋体" w:hAnsi="宋体" w:eastAsia="宋体" w:cs="宋体"/>
                <w:i w:val="0"/>
                <w:iCs w:val="0"/>
                <w:color w:val="000000"/>
                <w:kern w:val="0"/>
                <w:sz w:val="21"/>
                <w:szCs w:val="21"/>
                <w:u w:val="none"/>
                <w:bdr w:val="none" w:color="auto" w:sz="0" w:space="0"/>
                <w:lang w:val="en-US" w:eastAsia="zh-CN" w:bidi="ar"/>
              </w:rPr>
              <w:t>.                                制度中未规定专人进行危险作业现场管理，扣2分；2.现场检查，危险作业现场无专人管理，不得分；3.无危险作业专人管理、检查记录，不得分；记录不完整，每处扣1分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九、作业管理（155分）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1.一般要求</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⑥企业应按个规定开展防火检查和防火巡查工作</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                                         1.防火检查管理规定；2.安全巡检制度；3.防火检查和防火巡查记录</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1·。未制定防火检查管理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规定，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2.未制定安全巡检制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度，扣2分；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3。未按规定开展防火检</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在防火巡查和安全巡检，</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每处扣2分；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4.未建立防火检查和防</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火巡查记录，扣3分；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5.防火检查和防火巡查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记录不完整，每处扣1分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九、作业管理（155分）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1.一般要求</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⑦企业应建立工作台账，并规范填写</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t>工作台账</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1.未建立作业台账，不得分；2.台账不完整或填写不规范，每处扣1分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九、作业管理（155分）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2.安全值班</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企业应制定并落实安全生产值班计划和值班制度，重要时期应实行领导到岗带班，并做好值班记录</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Fonts w:hint="eastAsia" w:ascii="宋体" w:hAnsi="宋体" w:eastAsia="宋体" w:cs="宋体"/>
                <w:i w:val="0"/>
                <w:iCs w:val="0"/>
                <w:color w:val="000000"/>
                <w:kern w:val="0"/>
                <w:sz w:val="21"/>
                <w:szCs w:val="21"/>
                <w:u w:val="none"/>
                <w:bdr w:val="none" w:color="auto" w:sz="0" w:space="0"/>
                <w:lang w:val="en-US" w:eastAsia="zh-CN" w:bidi="ar"/>
              </w:rPr>
              <w:t xml:space="preserve">                                         1.安全值班计划和值班制度；2.重要时期领导到岗带班制度；3.安全值班和领导带班记录</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1.无安全生产值班计划、值班制度或者重要时期领导到岗带班制度，每缺一个2分；2.未按计划值班，每人次扣1分；3.重要时期未实行领导到岗带班，每日次扣2分；4.无值班记录不完整，每处扣一分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九、作业管理（155分）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3.相关方管理</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①</w:t>
            </w:r>
            <w:r>
              <w:rPr>
                <w:rFonts w:hint="eastAsia" w:ascii="宋体" w:hAnsi="宋体" w:eastAsia="宋体" w:cs="宋体"/>
                <w:i w:val="0"/>
                <w:iCs w:val="0"/>
                <w:color w:val="000000"/>
                <w:kern w:val="0"/>
                <w:sz w:val="21"/>
                <w:szCs w:val="21"/>
                <w:u w:val="none"/>
                <w:bdr w:val="none" w:color="auto" w:sz="0" w:space="0"/>
                <w:lang w:val="en-US" w:eastAsia="zh-CN" w:bidi="ar"/>
              </w:rPr>
              <w:t>两个或两个以上单位共用同一设施设备进行生产经营的，现场安全生产管理职责应明确，并落实到位</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t xml:space="preserve">                                        1.同一作业区域内两个或两个以上单位同时作业的记录；2.安全生产管理协议；3.安全检查与协调记录</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1.未建立同一作业区域</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内两个或两个以上单位同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时作业记录，扣2分；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2.未签订安全生产管理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协议，不得分；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3.安全生产管理协议中</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职责不明确，每处扣2分；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4.安全生产管理协议未</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指定专职安全生产管理人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员进行检查和协调，扣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5.为建立安全检查与协调记录，扣5分，记录不完整，每处扣1分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九、作业管理（155分）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3.相关方管理</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②企业对外发包或</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出租生产经营项目、场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所、设备时,应对其资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格预审、选择、服务前</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准备作业过程、提供</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的产品、技术服务、表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现评估、续用等进行管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理，并应建立合格相关</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方的名录和档案，根据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服务作业行为定期识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别服务行为风险，采取</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行之有效的控制措施</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1.相关方管理制度；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2.合格相关方名录；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3.相关方档案(资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格预审记录、人员资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质及持证情况、设备</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登记检验记录、安全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管理协议、安全检查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协调记录等)；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4.识别相关方的服</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务行为风险，对相关</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方实施安全监督检查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等控制措施的记录。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相关方现场作业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情况</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1.未制定相关方管理制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度，扣5分；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2.相关方管理制度不完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善,每处扣1分；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3.未建立合格相关方档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案，不得分,档案不完整，</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每处扣2分；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4.未建立相关方名录，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扣3分，相关方名录与实</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际不一致，每处扣1分；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5.未识别相关方的服务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行为风险的,扣5分；识别</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不完整的，每缺一项扣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6.相关方从事专业人员</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未取得相应资质证书、未</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持证作业的，每人次扣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2分；7.为对相关方实施安全监督检查等控制措施的，每处扣1分；8.相关方作业现场存在安全隐患，每处扣1分 </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九、作业管理（155分）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3.相关方管理</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③</w:t>
            </w:r>
            <w:r>
              <w:rPr>
                <w:rFonts w:hint="eastAsia" w:ascii="宋体" w:hAnsi="宋体" w:eastAsia="宋体" w:cs="宋体"/>
                <w:i w:val="0"/>
                <w:iCs w:val="0"/>
                <w:color w:val="000000"/>
                <w:kern w:val="0"/>
                <w:sz w:val="21"/>
                <w:szCs w:val="21"/>
                <w:u w:val="none"/>
                <w:bdr w:val="none" w:color="auto" w:sz="0" w:space="0"/>
                <w:lang w:val="en-US" w:eastAsia="zh-CN" w:bidi="ar"/>
              </w:rPr>
              <w:t>企业应与旅客运输经营者、外来施工（作业）方签订安全协议，明确双方各自的安全职责</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1.相关方管理制度；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2.安全生产管理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协议；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3.旅客运输经营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者、外来施工(作业)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方档案(资格预审记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录、人员资质及持证</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情况、设备登记检验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记录、安全管理协议、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安全检查协调记录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4.安全监督检查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记录</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1.未与旅客运输经营者</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或外来施工(作业)方签</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订安全生产管理协议，不</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2.安全生产协议中职责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不明确，内容不完整的,每</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3.外来作业人员未持证</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上岗的， 每人次扣1分；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4.作业机械未定期检验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的，每台扣1分；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5.未对相关方实施安全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监督检查的，每处扣1分；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6.未建立相关方档案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7.档案不完善的，每处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扣0.5分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九、作业管理（155分）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3.相关方管理</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④企业应对短期合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同工、临时用工、实习</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人员、外来参观人员、</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客户及其车辆等进人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作业现场有相应的安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全管理制度和措施</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1.短期合同工、临</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时用工、实习人员、外</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来参观人员、客户及</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其车辆等进人作业现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场的安全管理制度；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2.短期合同工等进</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入作业现场培训记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录等</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1.未制定针对短期合同工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、临时用工、实习人员</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外来参观人员、客户及社</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车辆等进人作业现场的公</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全管理制度，扣5分；制除</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不完善,扣2分；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2.制度、措施未落实,每</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处扣2分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九、作业管理（155分）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4.危险物品查堵</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①企业应制定并落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实危险物品查堵制度、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防止危险物品进港上</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船的有效措施和检查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工作程序</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危险物品查堵制度。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危险物品查堵工作</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情况</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1.应制定危险物品查堵</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2.应开展危险物品查堵</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工作</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九、作业管理（155分）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4.危险物品查堵</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②企业应设立们</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的危险物品查堵岗位,</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配有危险物品检查员</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t xml:space="preserve"> 危险物品查堵岗位职责。询问：3~15名危险品检查员岗位职责</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1.未明确并落实危险品</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查堵职责的,不得分；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2.危险物品查堵岗位人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员不了解岗位职责，每人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次扣2分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九、作业管理（155分）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4.危险物品查堵</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③企业应对进站旅</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客携带的行李物品和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托运行包进行安全检</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查,对查获的危险物品</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要进行登记并按有关</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规定妥善处理，确保危</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险物品不携带进人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码头</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查资料：危险物品查堵记录。现场检查:危险物品查堵工作情况</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1.未建立危险物品查堵</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记录,扣3分；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2.危险物品查堵记录不</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完整,每处扣0.5分；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3.未按要求开展查堵工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作。每处扣1分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九、作业管理（155分）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5.进出港管理</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①</w:t>
            </w:r>
            <w:r>
              <w:rPr>
                <w:rFonts w:hint="eastAsia" w:ascii="宋体" w:hAnsi="宋体" w:eastAsia="宋体" w:cs="宋体"/>
                <w:i w:val="0"/>
                <w:iCs w:val="0"/>
                <w:color w:val="000000"/>
                <w:kern w:val="0"/>
                <w:sz w:val="21"/>
                <w:szCs w:val="21"/>
                <w:u w:val="none"/>
                <w:bdr w:val="none" w:color="auto" w:sz="0" w:space="0"/>
                <w:lang w:val="en-US" w:eastAsia="zh-CN" w:bidi="ar"/>
              </w:rPr>
              <w:t>企业应有严格的进出站安全检查制度和流程，不应有超载超员船舶离岗</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Fonts w:hint="eastAsia" w:ascii="宋体" w:hAnsi="宋体" w:eastAsia="宋体" w:cs="宋体"/>
                <w:i w:val="0"/>
                <w:iCs w:val="0"/>
                <w:color w:val="000000"/>
                <w:kern w:val="0"/>
                <w:sz w:val="21"/>
                <w:szCs w:val="21"/>
                <w:u w:val="none"/>
                <w:bdr w:val="none" w:color="auto" w:sz="0" w:space="0"/>
                <w:lang w:val="en-US" w:eastAsia="zh-CN" w:bidi="ar"/>
              </w:rPr>
              <w:t xml:space="preserve">                                        1.进出站安全检查程序；2.船岸联合安全检查制度；3.安全检查记录。现场检查：安全检查情况</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75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Fonts w:hint="eastAsia" w:ascii="宋体" w:hAnsi="宋体" w:eastAsia="宋体" w:cs="宋体"/>
                <w:i w:val="0"/>
                <w:iCs w:val="0"/>
                <w:color w:val="000000"/>
                <w:kern w:val="0"/>
                <w:sz w:val="21"/>
                <w:szCs w:val="21"/>
                <w:u w:val="none"/>
                <w:bdr w:val="none" w:color="auto" w:sz="0" w:space="0"/>
                <w:lang w:val="en-US" w:eastAsia="zh-CN" w:bidi="ar"/>
              </w:rPr>
              <w:t>.应建立进出站安全检查程序、船岸联合安全检查制度；2.应建立安全检查记录；3。不应有超载超员船舶离港</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九、作业管理（155分）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5.进出港管理</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②</w:t>
            </w:r>
            <w:r>
              <w:rPr>
                <w:rFonts w:hint="eastAsia" w:ascii="宋体" w:hAnsi="宋体" w:eastAsia="宋体" w:cs="宋体"/>
                <w:i w:val="0"/>
                <w:iCs w:val="0"/>
                <w:color w:val="000000"/>
                <w:kern w:val="0"/>
                <w:sz w:val="21"/>
                <w:szCs w:val="21"/>
                <w:u w:val="none"/>
                <w:bdr w:val="none" w:color="auto" w:sz="0" w:space="0"/>
                <w:lang w:val="en-US" w:eastAsia="zh-CN" w:bidi="ar"/>
              </w:rPr>
              <w:t>无关船舶不应进入相关水域</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现场检查：相关水域船舶管理情况</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有无关船舶进入相关水域，不得分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九、作业管理（155分）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5.进出港管理</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③</w:t>
            </w:r>
            <w:r>
              <w:rPr>
                <w:rFonts w:hint="eastAsia" w:ascii="宋体" w:hAnsi="宋体" w:eastAsia="宋体" w:cs="宋体"/>
                <w:i w:val="0"/>
                <w:iCs w:val="0"/>
                <w:color w:val="000000"/>
                <w:kern w:val="0"/>
                <w:sz w:val="21"/>
                <w:szCs w:val="21"/>
                <w:u w:val="none"/>
                <w:bdr w:val="none" w:color="auto" w:sz="0" w:space="0"/>
                <w:lang w:val="en-US" w:eastAsia="zh-CN" w:bidi="ar"/>
              </w:rPr>
              <w:t>应有专人指挥，调度船舶进出港，疏导旅客，确保安全通道畅通</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查资料：1.进出港船舶调度计划；2.进出港船舶调度记录。现场调查：船舶调度、旅客疏导情况</w:t>
            </w:r>
          </w:p>
        </w:tc>
        <w:tc>
          <w:tcPr>
            <w:tcW w:w="811"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517" w:type="dxa"/>
            <w:tcBorders>
              <w:top w:val="single" w:color="000000" w:sz="4" w:space="0"/>
              <w:left w:val="single" w:color="000000" w:sz="4" w:space="0"/>
              <w:bottom w:val="single" w:color="000000" w:sz="4" w:space="0"/>
              <w:right w:val="single" w:color="000000" w:sz="4" w:space="0"/>
            </w:tcBorders>
            <w:shd w:val="clear"/>
            <w:vAlign w:val="top"/>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1.未指定专人从事船舶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调度及旅客疏导,扣5分；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2.未建立进出港船舶调</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度计划,每处扣2分；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3.无进出港船舶调度记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录，每处扣2分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九、作业管理（155分）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6.站务管理</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①企业应对规定范围内的旅客运输实施实名制管理</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查资料：验票情况</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售票、验票未落实实名制要求，每发现一人次扣2分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九、作业管理（155分）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6.站务管理</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②</w:t>
            </w:r>
            <w:r>
              <w:rPr>
                <w:rFonts w:hint="eastAsia" w:ascii="宋体" w:hAnsi="宋体" w:eastAsia="宋体" w:cs="宋体"/>
                <w:i w:val="0"/>
                <w:iCs w:val="0"/>
                <w:color w:val="000000"/>
                <w:kern w:val="0"/>
                <w:sz w:val="21"/>
                <w:szCs w:val="21"/>
                <w:u w:val="none"/>
                <w:bdr w:val="none" w:color="auto" w:sz="0" w:space="0"/>
                <w:lang w:val="en-US" w:eastAsia="zh-CN" w:bidi="ar"/>
              </w:rPr>
              <w:t>企业应按船舶核定人数售票、检票</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按船舶核定人数售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票、检票规定。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人员询问: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抽查3~15名售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票、检票人员售票、检</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票要求。</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售票检票情况</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1.未制定按船舶核定人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数售票、检票的措规定施，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2.售票、检票人员不清</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楚售票检票要求，每人次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3.现场检查，发现超船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舶核定人数售票、检票情</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况，不得分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九、作业管理（155分）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6.站务管理</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③企业应制定并落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实船舶报班制度</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报班制度。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报班记录</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1.未制定船舶报班制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度,不得分；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2.未落实船舶报班制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度，每处扣2分；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3.未建立报班记录，不</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得分；记录不完整，每处扣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1分</w:t>
            </w:r>
          </w:p>
        </w:tc>
        <w:tc>
          <w:tcPr>
            <w:tcW w:w="2941" w:type="dxa"/>
            <w:tcBorders>
              <w:top w:val="single" w:color="000000" w:sz="4" w:space="0"/>
              <w:left w:val="single" w:color="000000" w:sz="4" w:space="0"/>
              <w:bottom w:val="single" w:color="000000" w:sz="4" w:space="0"/>
              <w:right w:val="single" w:color="000000" w:sz="4" w:space="0"/>
            </w:tcBorders>
            <w:shd w:val="clear"/>
            <w:vAlign w:val="top"/>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九、作业管理（155分）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6.站务管理</w:t>
            </w:r>
          </w:p>
        </w:tc>
        <w:tc>
          <w:tcPr>
            <w:tcW w:w="219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④因天气、水位等原</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因影响船舶航行安全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时，视情发班或要求</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停班</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1.因天气、水位等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原因影响船舶航行安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全时，与气象、海事、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港口管理等部门的沟</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通记录；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2.发班或停班记录</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1.未针对恶劣天气、海</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况等自然条件，制定船舶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停止作业的规定,不得分；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2.未建立与气象、海事、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港口管理等部]的沟通记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录,不得分；记录不完整，</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3.恶劣气象、 海况等自</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然条件下，仍然作业或发</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班,不得分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九、作业管理（155分）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6.站务管理</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⑤企业应配备必要</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的急救药品</w:t>
            </w:r>
          </w:p>
        </w:tc>
        <w:tc>
          <w:tcPr>
            <w:tcW w:w="353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1.急救药品管理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职责;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急救药品使用、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登记、补充更新等管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理记录。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急救药品配备情况</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1.未配备急救药品不</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2.未明确急救药品管理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职责，扣2分；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3.未建立急救药品使用、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登记、补充、更新等管理记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录扣3分；记录不完整,每</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4.急救药品已过期或与</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管理记录不一致，每处扣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1分</w:t>
            </w:r>
          </w:p>
        </w:tc>
        <w:tc>
          <w:tcPr>
            <w:tcW w:w="2941" w:type="dxa"/>
            <w:tcBorders>
              <w:top w:val="single" w:color="000000" w:sz="4" w:space="0"/>
              <w:left w:val="single" w:color="000000" w:sz="4" w:space="0"/>
              <w:bottom w:val="single" w:color="000000" w:sz="4" w:space="0"/>
              <w:right w:val="single" w:color="000000" w:sz="4" w:space="0"/>
            </w:tcBorders>
            <w:shd w:val="clear"/>
            <w:vAlign w:val="top"/>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九、作业管理（155分）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7.警示标志</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①售票厅、候船室</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旅客通道等处应设置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宣传告知、设备安全警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告标志、指示牌、示意</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图;悬挂安全警示图</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文;张贴旅客须知、禁</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运限运物品宣传图、安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全宣传画、宣传标语</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安全标志指示牌、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示意图等设置台账。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安全标志、指示牌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示意图等设置情况</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1.未建立安全标志、指</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示牌、示意图等设置台账，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扣3分；台账不完整，每处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2.现场安全标志标牌设</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置与台账、标准规范不一</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致，每处扣1分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九、作业管理（155分）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7.警示标志</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②在设备设施检修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施工等作业现场应设</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置警戒区域和警示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标志</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警戒区城和警示标</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志设置情况</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设备设施检修、施工等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作业现场未设置警戒区域</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和警示标志，每缺项扣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九、作业管理（155分）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7.警示标志</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③企业应在人员密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集场所的主要出入口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设置固定的“消防安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全告知书”和“消防安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全承诺书”</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消防安全告知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书”和“消防安全承</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诺书”设置情况</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1.未张贴“消防安全告</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知书”和“消防安全承诺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书”，不得分；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2.“消防安全告知书”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和“消防安全承诺书”不</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清晰完整，每处扣I分</w:t>
            </w:r>
          </w:p>
        </w:tc>
        <w:tc>
          <w:tcPr>
            <w:tcW w:w="2941" w:type="dxa"/>
            <w:tcBorders>
              <w:top w:val="single" w:color="000000" w:sz="4" w:space="0"/>
              <w:left w:val="single" w:color="000000" w:sz="4" w:space="0"/>
              <w:bottom w:val="single" w:color="000000" w:sz="4" w:space="0"/>
              <w:right w:val="single" w:color="000000" w:sz="4" w:space="0"/>
            </w:tcBorders>
            <w:shd w:val="clear"/>
            <w:vAlign w:val="top"/>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九、作业管理（155分）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8.劳动防护</w:t>
            </w:r>
          </w:p>
        </w:tc>
        <w:tc>
          <w:tcPr>
            <w:tcW w:w="219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①企业应对劳动防</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护用品的采购、储存、</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发放、维护、更新等环</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节进行严格管理</w:t>
            </w:r>
          </w:p>
        </w:tc>
        <w:tc>
          <w:tcPr>
            <w:tcW w:w="353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1.劳动防护用品管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理制度；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2.劳动防护用品采</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购验收记录；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3.特种劳动防护用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品检验合格证明</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1.未制定劳动防护用品</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管理制度，不得分；制度不</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宗善，每处扣0.5分；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2.未建立劳动防护用品</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采购验收记录，不得分；记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录不完整，每处扣0.5分；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3.特种劳动防护用品无</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检验合格证明,每缺一类</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扣1分</w:t>
            </w:r>
          </w:p>
        </w:tc>
        <w:tc>
          <w:tcPr>
            <w:tcW w:w="2941" w:type="dxa"/>
            <w:tcBorders>
              <w:top w:val="single" w:color="000000" w:sz="4" w:space="0"/>
              <w:left w:val="single" w:color="000000" w:sz="4" w:space="0"/>
              <w:bottom w:val="single" w:color="000000" w:sz="4" w:space="0"/>
              <w:right w:val="single" w:color="000000" w:sz="4" w:space="0"/>
            </w:tcBorders>
            <w:shd w:val="clear"/>
            <w:vAlign w:val="top"/>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九、作业管理（155分）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8.劳动防护</w:t>
            </w:r>
          </w:p>
        </w:tc>
        <w:tc>
          <w:tcPr>
            <w:tcW w:w="219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②企业应安排专项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经费用于配备劳动防</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护用品。应为作业人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员提供符合要求的劳</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动防护用品</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1.劳动防护用品的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发放标准；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2.劳动防护用品的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发放和回收记录</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1.未制定劳动防护用品</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的发放标准，不得分；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2.无劳动防护用品的发</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放和回收记录，每处扣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3发现过期的方动的护</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用品仍在现场使</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用的，不得分</w:t>
            </w:r>
          </w:p>
        </w:tc>
        <w:tc>
          <w:tcPr>
            <w:tcW w:w="2941" w:type="dxa"/>
            <w:tcBorders>
              <w:top w:val="single" w:color="000000" w:sz="4" w:space="0"/>
              <w:left w:val="single" w:color="000000" w:sz="4" w:space="0"/>
              <w:bottom w:val="single" w:color="000000" w:sz="4" w:space="0"/>
              <w:right w:val="single" w:color="000000" w:sz="4" w:space="0"/>
            </w:tcBorders>
            <w:shd w:val="clear"/>
            <w:vAlign w:val="top"/>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九、作业管理（155分）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8.劳动防护</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③作业人员在作业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过程中，应当按照规育</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制度和劳动防护用品</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使用规则，正确佩戴和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使用劳动防护用品</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从业人员劳动防护</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用品的佩戴和使用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情况</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现场作业人员未按规定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正确佩戴和使用劳动防护</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用品,每人次扣1分</w:t>
            </w:r>
          </w:p>
        </w:tc>
        <w:tc>
          <w:tcPr>
            <w:tcW w:w="2941" w:type="dxa"/>
            <w:tcBorders>
              <w:top w:val="single" w:color="000000" w:sz="4" w:space="0"/>
              <w:left w:val="single" w:color="000000" w:sz="4" w:space="0"/>
              <w:bottom w:val="single" w:color="000000" w:sz="4" w:space="0"/>
              <w:right w:val="single" w:color="000000" w:sz="4" w:space="0"/>
            </w:tcBorders>
            <w:shd w:val="clear"/>
            <w:vAlign w:val="top"/>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九、作业管理（155分）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8.劳动防护</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④企业应对应急劳</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动防护用品进行经常</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性的维护、检修，定期</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检测劳动防护用品的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性能和效果，保证其完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好有效</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应急劳动防护用品</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进行经常性的维护、</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检修记录。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应急劳动防护用品</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1.未对应急劳动防护用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品进行经常性的维护、检</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修，不得分；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2.无维修、检修和检测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记录，不得分，记录不完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整，每处扣0.5分；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3.现场检查，应急劳动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防护用品不能确保完好有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效的，每处扣1分</w:t>
            </w:r>
          </w:p>
        </w:tc>
        <w:tc>
          <w:tcPr>
            <w:tcW w:w="2941" w:type="dxa"/>
            <w:tcBorders>
              <w:top w:val="single" w:color="000000" w:sz="4" w:space="0"/>
              <w:left w:val="single" w:color="000000" w:sz="4" w:space="0"/>
              <w:bottom w:val="single" w:color="000000" w:sz="4" w:space="0"/>
              <w:right w:val="single" w:color="000000" w:sz="4" w:space="0"/>
            </w:tcBorders>
            <w:shd w:val="clear"/>
            <w:vAlign w:val="top"/>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1.一般要求查</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企业应依法依规建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立健全安全生产风险</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管理制度,开展本单位</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管理范围内的风险辨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识、评估管控等工作，</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落实重大风险登记重</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大危险源报备责任,防</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范和减少安全生产</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事故</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1.企业安全生产风</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险管理工作制度(应</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含重大风险管理内</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容)和重大危险源管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理制度(含辨识、报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备和管控等内容)；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2.企业管理范围内</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的风险辨识、评估等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工作的记录；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3.重大风险登记、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报备,重大危险源辨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识、建档报备和控制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等工作记录</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1.未制定发布企业安全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生产风险管理工作制度。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不得分;内容不符合要求</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的。每处扣0.5分；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2.无风险辨识、评估等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工作记录，扣2分;不全面</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或缺失，每处扣1分；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3.未开展重大危险源辨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识建档报备和控制等工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作,每缺 一项扣1分；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4重大风险未登记或报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备,扣1分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2.风险辨识</w:t>
            </w:r>
          </w:p>
        </w:tc>
        <w:tc>
          <w:tcPr>
            <w:tcW w:w="219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①</w:t>
            </w:r>
            <w:r>
              <w:rPr>
                <w:rFonts w:hint="eastAsia" w:ascii="宋体" w:hAnsi="宋体" w:eastAsia="宋体" w:cs="宋体"/>
                <w:i w:val="0"/>
                <w:iCs w:val="0"/>
                <w:color w:val="000000"/>
                <w:kern w:val="0"/>
                <w:sz w:val="21"/>
                <w:szCs w:val="21"/>
                <w:u w:val="none"/>
                <w:bdr w:val="none" w:color="auto" w:sz="0" w:space="0"/>
                <w:lang w:val="en-US" w:eastAsia="zh-CN" w:bidi="ar"/>
              </w:rPr>
              <w:t>企业应制定风险辨识规则，明确风险辨识的范围、方式和程序</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Fonts w:hint="eastAsia" w:ascii="宋体" w:hAnsi="宋体" w:eastAsia="宋体" w:cs="宋体"/>
                <w:i w:val="0"/>
                <w:iCs w:val="0"/>
                <w:color w:val="000000"/>
                <w:kern w:val="0"/>
                <w:sz w:val="21"/>
                <w:szCs w:val="21"/>
                <w:u w:val="none"/>
                <w:bdr w:val="none" w:color="auto" w:sz="0" w:space="0"/>
                <w:lang w:val="en-US" w:eastAsia="zh-CN" w:bidi="ar"/>
              </w:rPr>
              <w:t xml:space="preserve">                                        安全生产风险辨识方法（或规则）</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1.未制定发布企业安全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生产风险辨识指南(或规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则)，不得分；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2.风险辨识规则中未包</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含评价范围、方法、程序、</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人员能力、记录及报告编</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制和归档等要求，每缺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项扣1分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2.风险辨识</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②</w:t>
            </w:r>
            <w:r>
              <w:rPr>
                <w:rFonts w:hint="eastAsia" w:ascii="宋体" w:hAnsi="宋体" w:eastAsia="宋体" w:cs="宋体"/>
                <w:i w:val="0"/>
                <w:iCs w:val="0"/>
                <w:color w:val="000000"/>
                <w:kern w:val="0"/>
                <w:sz w:val="21"/>
                <w:szCs w:val="21"/>
                <w:u w:val="none"/>
                <w:bdr w:val="none" w:color="auto" w:sz="0" w:space="0"/>
                <w:lang w:val="en-US" w:eastAsia="zh-CN" w:bidi="ar"/>
              </w:rPr>
              <w:t>风险辨识应系统、全面，并进行动态等新</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Fonts w:hint="eastAsia" w:ascii="宋体" w:hAnsi="宋体" w:eastAsia="宋体" w:cs="宋体"/>
                <w:i w:val="0"/>
                <w:iCs w:val="0"/>
                <w:color w:val="000000"/>
                <w:kern w:val="0"/>
                <w:sz w:val="21"/>
                <w:szCs w:val="21"/>
                <w:u w:val="none"/>
                <w:bdr w:val="none" w:color="auto" w:sz="0" w:space="0"/>
                <w:lang w:val="en-US" w:eastAsia="zh-CN" w:bidi="ar"/>
              </w:rPr>
              <w:t xml:space="preserve">                                          1.风险辨识清单；2.动态更新记录</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1.未建立风险辨识清单，不得分；2.风险清单未动态更新，每处扣2分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2.风险辨识</w:t>
            </w:r>
          </w:p>
        </w:tc>
        <w:tc>
          <w:tcPr>
            <w:tcW w:w="219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③风险辨识应涉及</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所有的工作人员(包</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括外部人员)、工作过</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程和工作场所。安全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生产风险辨识结束后</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应形成风险清单</w:t>
            </w:r>
          </w:p>
        </w:tc>
        <w:tc>
          <w:tcPr>
            <w:tcW w:w="353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查资料：查风险辨识清单</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风险清单为涉及所有的工作人员（包括外部人员）、工作过程和工作场所，每缺一项扣1分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3.风险评估</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①企业应从发生危</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险的可能性和严重程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度等方面对风险因素</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进行分析，选定合适的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风险评估方法，明确风</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险评估规则</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Fonts w:hint="eastAsia" w:ascii="宋体" w:hAnsi="宋体" w:eastAsia="宋体" w:cs="宋体"/>
                <w:i w:val="0"/>
                <w:iCs w:val="0"/>
                <w:color w:val="000000"/>
                <w:kern w:val="0"/>
                <w:sz w:val="21"/>
                <w:szCs w:val="21"/>
                <w:u w:val="none"/>
                <w:bdr w:val="none" w:color="auto" w:sz="0" w:space="0"/>
                <w:lang w:val="en-US" w:eastAsia="zh-CN" w:bidi="ar"/>
              </w:rPr>
              <w:t xml:space="preserve">                                        风险评估规则</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来制定风险评估规则志</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钱则不具有可操作性，不</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得分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3.风险评估</w:t>
            </w:r>
          </w:p>
        </w:tc>
        <w:tc>
          <w:tcPr>
            <w:tcW w:w="219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②企业应依据风险</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评估规则，对风险清单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进行逐项评估，确定风</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险等级</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Fonts w:hint="eastAsia" w:ascii="宋体" w:hAnsi="宋体" w:eastAsia="宋体" w:cs="宋体"/>
                <w:i w:val="0"/>
                <w:iCs w:val="0"/>
                <w:color w:val="000000"/>
                <w:kern w:val="0"/>
                <w:sz w:val="21"/>
                <w:szCs w:val="21"/>
                <w:u w:val="none"/>
                <w:bdr w:val="none" w:color="auto" w:sz="0" w:space="0"/>
                <w:lang w:val="en-US" w:eastAsia="zh-CN" w:bidi="ar"/>
              </w:rPr>
              <w:t xml:space="preserve">                                       1.风险分析记录；2.风险评价报告；3.重大、较大风险清单</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1.无风险评估分析记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录、风险评价报告,不得</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分;每缺一一项,扣1分；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2.风险清单中无风险等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级，不得分；风险等级评价</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不全，每处扣1分；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3.风险等级判定不准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确,每处扣1分；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4,无重大、较大风险清</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单，不得分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4.风险控制</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①企业应根据风险</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评估结果及经营运行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情况等，按以下顺序确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定控制措施: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a.</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消除;</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b.替代;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c.工程控制措施;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d.设置标志警告和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(或)管理控制措施: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个体防护装备等</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1.风险控制措施；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2.风险控制措施是</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否符合规定的控制顺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序要求。</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现场检查结合询问: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重点场所、关键岗</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位和设备设施的风险</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控制措施</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1.文件未明确企业应根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据风险评估结果及经营运</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行情况等，确定风险控制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措施，不得分；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2.风险控制措施与风险</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控制要求不一致，每处扣|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3.重点场所、岗位设备</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设施的风险控制措施不明</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确、不合理、不符合要求，</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每处扣1分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4.风险控制</w:t>
            </w:r>
          </w:p>
        </w:tc>
        <w:tc>
          <w:tcPr>
            <w:tcW w:w="219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②企业应将安全风</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险评估结果及所采取</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的控制措施告知相关</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从业人员,使其熟悉工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作岗位和作业环境中</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存在的安全风险，掌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握落实应采取的控制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措施</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告知文件、记录。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询问3 ~15名从业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人员是否熟悉本岗位</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安全风险及控制措施</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1.未将安全风险评估告</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知从业人员或未提供告知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记录，不得分；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2.告知记录不完整，每</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3.作业人员不熟悉工作</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岗位和作业环境中存在的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安全风险，每人次扣1分；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4.作业人员未掌握、落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实风险控制措施，每处扣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1分</w:t>
            </w:r>
          </w:p>
        </w:tc>
        <w:tc>
          <w:tcPr>
            <w:tcW w:w="2941" w:type="dxa"/>
            <w:tcBorders>
              <w:top w:val="single" w:color="000000" w:sz="4" w:space="0"/>
              <w:left w:val="single" w:color="000000" w:sz="4" w:space="0"/>
              <w:bottom w:val="single" w:color="000000" w:sz="4" w:space="0"/>
              <w:right w:val="single" w:color="000000" w:sz="4" w:space="0"/>
            </w:tcBorders>
            <w:shd w:val="clear"/>
            <w:vAlign w:val="top"/>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4.风险控制</w:t>
            </w:r>
          </w:p>
        </w:tc>
        <w:tc>
          <w:tcPr>
            <w:tcW w:w="219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③企业应建立风险</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动态监控机制,按要求</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对风险进行控制和监</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测，及时掌握风险的状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态和变化趋势，以确保</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风险得到有效控制</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Fonts w:hint="eastAsia" w:ascii="宋体" w:hAnsi="宋体" w:eastAsia="宋体" w:cs="宋体"/>
                <w:i w:val="0"/>
                <w:iCs w:val="0"/>
                <w:color w:val="000000"/>
                <w:kern w:val="0"/>
                <w:sz w:val="21"/>
                <w:szCs w:val="21"/>
                <w:u w:val="none"/>
                <w:bdr w:val="none" w:color="auto" w:sz="0" w:space="0"/>
                <w:lang w:val="en-US" w:eastAsia="zh-CN" w:bidi="ar"/>
              </w:rPr>
              <w:t xml:space="preserve">                                         1.风险动态监控控制管理制度；2.风险动态监控记录</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1.未制定风险动态监控</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制度，不得分；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2.制度中未明确监控项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目、参数、责任人员、频次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和方法等要求，每缺一- 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3.无风险动态监控记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录,不得分；缺少</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-项监控</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记录扣1分；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4.企业风险未得到有效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控制的，每处扣1分</w:t>
            </w:r>
          </w:p>
        </w:tc>
        <w:tc>
          <w:tcPr>
            <w:tcW w:w="2941" w:type="dxa"/>
            <w:tcBorders>
              <w:top w:val="single" w:color="000000" w:sz="4" w:space="0"/>
              <w:left w:val="single" w:color="000000" w:sz="4" w:space="0"/>
              <w:bottom w:val="single" w:color="000000" w:sz="4" w:space="0"/>
              <w:right w:val="single" w:color="000000" w:sz="4" w:space="0"/>
            </w:tcBorders>
            <w:shd w:val="clear"/>
            <w:vAlign w:val="top"/>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5.重大风险管控</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①企业对重大风险</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进行登记建档，设置重</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大风险监控系统，制定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动态监测计划，并单独</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编制专项应急措施</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1.重大风险档案；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2.重大风险监控</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系统；3.动态监测计划；</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4.重大风险专项应</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急措施</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1.未建立重大风险登记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档案，不得分；档案内容不</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全，每处扣1分；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2.未设置重大风险监控</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系统,不得分；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3.未制定动态监测计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划，不得分；计划不全面，</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4.未制定针对重大风险</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的专项应急措施，扣3分；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5.重大风险的专项应急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措施不完整每处扣1分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5.重大风险管控</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②企业应当在重大</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风险所在场所设置明</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显的安全警示标志，对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进人重大风险影响区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域的人员组织开展安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全防范、应急逃生避险</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和应急处置等相关培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训和演练</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现场检查：重大风险所在场所。查资料：培训和演练的计划和记录</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1.现场未设置明显的安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全警示标志，每处扣2分；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2.未标明重大风险危险</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特性、可能发生的事件后</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果、安全防范和应急措施，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缺一项扣1分；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3.无培训计划或演练计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划,扣1分；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4.无培训记录或培训记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录不全，扣2分；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5.无演练记录或记录不</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全,扣1分;无演练总结，</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5.重大风险管控</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③企业应当将本单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位重大风险有关信息</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通过公路水路行业安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全生产风险管理信息</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系统进行登记，构成重</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大危险源的应向属地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负有安全生产监督管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理职责的交通运输管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理部门备案</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查系统:</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重大风险通过公路</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水路行业安全生产风</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险管理信息系统进行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登记的记录。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重大危险源报备</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记录</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1.应将重大风险通过公</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路水路行业安全生产风险</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管理信息系统进行登记；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2.重大危险源应报属地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综合安全生产监督管理部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门备案</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5.重大风险管控</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④重大风险经评估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确定等级降低或解除</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的企业应于规定的时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间内通过公路水路行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业安全生产风险管理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系统予以销号</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查资料、系统:</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1.重大风险定期评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估报告；</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2.重大风险等级降</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低或解除后销号记录</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1.未对重大风险进行定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期评估的,不得分；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重大风险等级降低或</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解除后，未在5个工作日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内通过公路水路行业发全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生产风险管理系统</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予以销</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号的，扣1分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6.预测预警</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①企业应根据生产</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经营状况、安全风险管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理及隐患排查治理、事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故等情况，运用定量或</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定性的安全生产预测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预警技术，建立企业安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全生产状况及发展趋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势的安全生产预测预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警机制</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1.包含预测预警内</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容的制度文件；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2.定量或定性的安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全生产预测预警技术</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的文件</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Fonts w:hint="eastAsia" w:ascii="宋体" w:hAnsi="宋体" w:eastAsia="宋体" w:cs="宋体"/>
                <w:i w:val="0"/>
                <w:iCs w:val="0"/>
                <w:color w:val="000000"/>
                <w:kern w:val="0"/>
                <w:sz w:val="21"/>
                <w:szCs w:val="21"/>
                <w:u w:val="none"/>
                <w:bdr w:val="none" w:color="auto" w:sz="0" w:space="0"/>
                <w:lang w:val="en-US" w:eastAsia="zh-CN" w:bidi="ar"/>
              </w:rPr>
              <w:t>.存在职业病危害因素的用人单位未进行作业场所职业病危害申报与备案的，不得分；                                    2.企业针对主管部门提出的整改措施未进行及时整改的，每项扣2分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6.预测预警</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②当风险因素达到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预警条件的，企业应及</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时发出预警信息,并立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即采取针对性措施，防</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范安全生产事故发生</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1.发出预警信息的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风险因素达到预警条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件的规定文件；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2.启动应急预案的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相关记录；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3.针对性措施的相</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关记录和台账</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Fonts w:hint="eastAsia" w:ascii="宋体" w:hAnsi="宋体" w:eastAsia="宋体" w:cs="宋体"/>
                <w:i w:val="0"/>
                <w:iCs w:val="0"/>
                <w:color w:val="000000"/>
                <w:kern w:val="0"/>
                <w:sz w:val="21"/>
                <w:szCs w:val="21"/>
                <w:u w:val="none"/>
                <w:bdr w:val="none" w:color="auto" w:sz="0" w:space="0"/>
                <w:lang w:val="en-US" w:eastAsia="zh-CN" w:bidi="ar"/>
              </w:rPr>
              <w:t>未设立安全文化廊、安全角、黑板报、宣传栏等员工安全文化阵地的，不得分；                                                                                                                    2.安全文化阵地内容不符合法规要求的，每项扣0.5分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十一、隐患排查和治理（50分）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1.隐患排查</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①企业应落实隐患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排查治理和防控责任</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制，组织事故隐患排查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治理工作，实行从隐患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排查、记录、监控、治</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理、销账到报告的闭环</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管理</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查资料：隐患排查治理制度</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1.企业应制定隐患排查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治理制度；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2.企业应明确隐患排查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治理的责任部门和人员；</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3.制度应明确隐患排查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方法记录、监控、治理、销</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账和报告等要求</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十一、隐患排查和治理（50分）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1.隐患排查</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②企业应依据有关</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法律法规、标准规范</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等，组织制定各部门、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岗位、场所、设备设施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的隐患排查治理标准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或排查清单，明确隐患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排查的时限、范围、内</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容和要求，并组织开展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相应的培训。隐患排</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查的范围应包括所有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与生产经营相关的场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所、人员、设备设施和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活动，包括承包商和供</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应商等相关服务范围</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1.隐患排查治理标</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准或排查清单；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2.隐患排查方案；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3.隐患排查培训</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记录</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1.未制定各部门、岗位、</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场所、设备设施隐患排查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治理标准或排查清单，扣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2分；每缺一项扣0.5分；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2.未制定隐患排查方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案，扣1分,未明确隐患排</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查的范围、时限、内容和要</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求等，每缺一项扣0.5分;；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括所有与生产经营相关的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场所、环境、人员、设备设</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施和活动，每缺一项扣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4.无隐患排查培训记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录，扣2分；记录不完整，</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每处扣1分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十一、隐患排查和治理（50分）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1.隐患排查</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③生产经营单位应</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当建立事故隐患日常</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排查、定期排查和专项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排查工作机制。日常</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排查每周应不少于1</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次，定期排查每半年应</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不少于1次，并根据政</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府及有关管理部门安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全工作的专项部署季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节性变化或安全生产</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条件变化情况进行专</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项排查</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查资料：隐患排查记录</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r>
              <w:rPr>
                <w:rFonts w:hint="eastAsia" w:ascii="宋体" w:hAnsi="宋体" w:eastAsia="宋体" w:cs="宋体"/>
                <w:i w:val="0"/>
                <w:iCs w:val="0"/>
                <w:color w:val="000000"/>
                <w:kern w:val="0"/>
                <w:sz w:val="21"/>
                <w:szCs w:val="21"/>
                <w:u w:val="none"/>
                <w:bdr w:val="none" w:color="auto" w:sz="0" w:space="0"/>
                <w:lang w:val="en-US" w:eastAsia="zh-CN" w:bidi="ar"/>
              </w:rPr>
              <w:t>.未开展事故隐惠日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排查、定期排查和专项程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查工作，每缺一项，扣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2.日常排查每周少于1</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次，每缺一次扣1分；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3.定期排查每半年少于</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1次,每缺一次扣1分；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4.未根据政府及有关管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理部门安全工作的专项部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署，季节性变化或安全生</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产条件变化情况进行专项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排查的记录，每缺一次扣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十一、隐患排查和治理（50分）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1.隐患排查</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④企业应填写事故</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隐患排查记录,依据确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定的隐患等级划分标</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准对发现或排查出的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事故隐患进行判定，确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定事故隐患等级并进</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行登记,形成事故隐患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清单。企业应将重大</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事故隐患向属地负有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安全生产监督管理职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责的交通运输管理部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门备案</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1.隐患等级判定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标准；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2.事故隐患清单；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3.重大事故隐患向</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属地负有安全生产监</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督管理职责的交通运</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输管理部门备案记录</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1.未建立隐患等级判分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标准，扣2分；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2.未对发事故隐患等级.</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进行判定，扣2分；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3.未形成事故隐患清单，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扣3分；事故隐患清单与隐</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患排查记录不一致，每处扣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4.重大事故隐患未向属</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地负有安全生产监督管理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职责的交通运输管理部门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备案，扣2分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十一、隐患排查和治理（50分）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2.隐患治理</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①对于一般事故隐</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患，企业应按照职责分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工立即组织整改，确保</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及时进行治理</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查资料：隐患治理记录</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1.未及时组织隐患治理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或整改不到位，每处扣1分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2.未明确隐患治理责任</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人制定治理措施、资金、</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时限的，缺一项扣1 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十一、隐患排查和治理（50分）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2.隐患治理</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②对于重大事故隐</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患，企业主要负责人组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织制定专项隐患治理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整改方案，并确保整改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措施、责任、资金、时限</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和预案“五到位”</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Fonts w:hint="eastAsia" w:ascii="宋体" w:hAnsi="宋体" w:eastAsia="宋体" w:cs="宋体"/>
                <w:i w:val="0"/>
                <w:iCs w:val="0"/>
                <w:color w:val="000000"/>
                <w:kern w:val="0"/>
                <w:sz w:val="21"/>
                <w:szCs w:val="21"/>
                <w:u w:val="none"/>
                <w:bdr w:val="none" w:color="auto" w:sz="0" w:space="0"/>
                <w:lang w:val="en-US" w:eastAsia="zh-CN" w:bidi="ar"/>
              </w:rPr>
              <w:t xml:space="preserve">                                         1.重大隐患清单；2.专项隐患治理整改方案和记录</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1.未建立重大隐患清</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单，扣1分；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2.未针对重大隐患组织</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制定专项隐患治理整改方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案,每缺一项扣1分；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3.整改专项方案不符合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要求，每处扣1分；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4.无确保整改措施、责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任资金时限和预案“五</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到位”记录，每缺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一项扣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十一、隐患排查和治理（50分）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2.隐患治理</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③企业在事故隐患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整改过程中，应采取相</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应的监控防范措施，防</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止发生次生事故</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企业在事故隐患整</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改过程中，采取相应</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的监控防范措施的记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录和证据</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1.未建立事故隐患整改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过程中监控防范措施记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录，不得分；记录不完整，</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2.发生次生事故的，扣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十一、隐患排查和治理（50分）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2.隐患治理</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④事故隐患整改完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成后，企业应按规定进</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行验证或组织验收，出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具整改验收结论，并签</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字确认。重大事故隐</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患整改验收通过的，企</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业应将验收结论向属</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地负有安全生产监督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管理职责的交通运输</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管理部门报备，并申请</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销号</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隐患整改验收记录。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查系统:</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1.重大事故隐患报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备资料；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2.销号申请记录和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申报材料</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1.一般隐患整改完成</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后，生产经营单位应组织</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验收；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2.应保留整改验收记录；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3.验收人应签字确认；</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4.重大事故隐患整改验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收通过的，企业应将验收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结论向属地负有安全生产</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监督管理职责的交通运输</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管理部门报备;</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十一、隐患排查和治理（50分）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2.隐患治理</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⑤企业应对重大事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故隐患形成原因及整</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改工作进行分析评估,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及时完善相关制度和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措施,依据有关规定和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制度对相关责任人进</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行处理,开展有针对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性的培训教育</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查资料：1.重大隐患分析评估记录；2.对相关制度和措施修改完善记录；3.相关责任人处理记录；4.开展针对性的培训教育的记录</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1.未对隐患形成原因及</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整改工作进行分析评估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的,不得分；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2.无分析评估记录的，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扣3分；记录不完整，每处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3.未根据分析评估结</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果，对相关制度和措施修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改完善，每处扣1分；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4.未依据规定和制度对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相关责任人处理的，扣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5.未开展针对性的培训</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教育的,扣2分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十一、隐患排查和治理（50分）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2.隐患治理</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⑥企业应对事故隐</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患排查治理情况如实</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记录，建立相关台账，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并定期组织对本单位</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事故隐患治理情况进</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行统计分析，及时梳</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理、发现安全生产问题</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和趋势，形成统计分析</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报告，改进安全生产</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工作</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查资料：1.隐患排查工作台账；2.隐患治理情况进行统计分析记录</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1.隐患排在记录不完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整，无人签字或签字不全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的，每处扣1分；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2.隐患排查工作档案不</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完整、不规范;缺治理方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案、控制措施、评估报告</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书、验收报告等过程记录，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每处扣1分，未及时归档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保存，每处扣1分；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3.未进行统计分析的，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4.未根据统计分析改进</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安全生产工作,扣2分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十二、职业健康（30分）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1.健康管理</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①企业应落实职业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病防治主体责任，按规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定设置职业健康管理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机构和配备专(兼)职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管理人员;落实职业病</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危害告知、日常监测、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定期报告和防护保障</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等制度措施</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1.设置职业健康管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理机构或任命管理人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员文件；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2.职业卫生管理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3.企业职业卫生</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档案；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4.日常管理活动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(包括参加活动、日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常检查监测、发现问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题整改等)</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1.未设置职业健康管理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机构或未指定专兼职人员</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的，不得分；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2.人员专业能力不满足</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要求的，每人次扣2分；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3.未建立职业卫生管理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制度的，不得分；制度不完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善，每处扣1分；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4.未开展日常管理活动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的，每缺一一项扣1分；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5.未向劳动者告知工作</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过程中可能产生的职业病</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危害及其后果的，每少1</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人扣1分；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6.无日常检查、监测及</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发现问题整改记录的，每</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处扣1分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十二、职业健康（30分）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1.健康管理</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②提供符合职业卫</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生要求的工作环境和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条件;配备与职业健康</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保护相适应的设施工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具和防护用品</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1.职业病危害评价</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报告；</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2.职业危害因素监</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测报告；</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3.报警设施、防护</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急救器具清单；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4.报警设施、防护</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急救器具的日常检</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查、定期校验和维护</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1.工作环境和条件；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2.报警设施、防护</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急救设施、应急撤离</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通道、必要的泄险区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等的设置情况</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1.存在职业危害的作业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场所防护设施和环境不符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公法规及标准规范要求</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的，每处扣2分；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2.未配备必要的防护报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警设施、急救器具等,缺一</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项扣2分；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3.各种防护器具无专人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负责，一项扣1分；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4.无报警设施、防护急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救器具的日常检查、定期</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校验和维护记录,缺一一项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5.现场报警设施、防护</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急救器与清单不符，每处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6无应急撒离酒道、必</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要的泄险区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，每处扣2分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十二、职业健康（30分）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1.健康管理</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③应按规定组织有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关从业人员进行职业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健康检查，并建立有关</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从业人员职业健康</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档案</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1.职业健康检查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2.存在职业危害的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作业场所的从业人员</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健康监护档案；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3.职业禁忌人员复</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查、调岗记录；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4.疑似及确诊的职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业病人员诊疗记录。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存在职业危害的作</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业场所预防措施落实</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情况</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1.未对职业危害岗位人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员进行上岗前、在岗期间</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和离岗时的职业健康检查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的，每缺少1人扣1分；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2.未建立从业人员健康</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监护档案的，每缺一人扣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3.档案内容不完整，每</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4.未建立职业禁忌人员</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复查、调岗记录，每人次扣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5.无疑似及确诊的职业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病人员诊疗记录，每人次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扣2分；记录不完整，每处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6.有新增职业病人员，</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本项不得分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十二、职业健康（30分）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1.健康管理</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④企业应按规定对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存在或者可能产生职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业病危害的工作场所、</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作业岗位、设备、设施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设置警示标识和中文</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警示说明</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1.职业危害场所警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示标识和警示说明；</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2.产生职业病危害</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的用人单位，在醒目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位置设置公告栏，公</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布有关职业病防治的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规章制度、操作规程、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职业病危害事故应急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救援措施和工作场所</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职业病危害因素检测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结果</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1.对存在严重职业危害</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的作业岗位未设置职业危</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害警示标志和警示说明</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的，不得分；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2.警示标志和说明不完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整、破损或褪色，每处扣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0.5分；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3.警示标志和说明内容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(含职业危害的种类、后</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果预防以及应急救治措施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等)不全的，每处扣0.5分；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4.产生职业病危害的用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人单位，未在醒目位置设</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置公告栏，公布有关职业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病防治的规章制度、操作</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规程、职业病危害事故应</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急救援措施和工作场所职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业病危害因素检测结果</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的，每处扣0.5分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十二、职业健康（30分）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2.工伤保险</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企业应依法参加工伤保险，为从业人员缴纳保险费</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Fonts w:hint="eastAsia" w:ascii="宋体" w:hAnsi="宋体" w:eastAsia="宋体" w:cs="宋体"/>
                <w:i w:val="0"/>
                <w:iCs w:val="0"/>
                <w:color w:val="000000"/>
                <w:kern w:val="0"/>
                <w:sz w:val="21"/>
                <w:szCs w:val="21"/>
                <w:u w:val="none"/>
                <w:bdr w:val="none" w:color="auto" w:sz="0" w:space="0"/>
                <w:lang w:val="en-US" w:eastAsia="zh-CN" w:bidi="ar"/>
              </w:rPr>
              <w:t xml:space="preserve">                                                                                      1.工伤保险的缴费凭证；2.劳务派遣人员和相关方人员的缴费凭证</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1.未按规定为从业人员</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缴纳工伤保险，每人次扣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2.未按规定为劳务派遣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人员缴纳或监督劳务派遣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公司缴纳工伤保险，每人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次扣2分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十二、职业健康（30分）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3、职业危害告知和警示</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企业应对从业人员</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进行职业健康宣传培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训，使其了解其作业场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所和工作岗位存在的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危险因素和职业危害、</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防范措施和应急处理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措施，降低或消除危害</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后果等事项</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从业人员职业健康</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宣传培训记录。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抽查3~15名从业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人员是否了解可能的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职业危害和应急措施</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1.未对从业人员进行职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业健康宣传培训，每人次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2.从业人员不了解作业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过程中可能产生的职业危</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害预防和应急措施，每人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扣2分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十二、职业健康（30分）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4.职业危害申报</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企业应按规定及时、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如实向当地主管部门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申报运营过程中存在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的职业病危害因素，并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接受其监督</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查资料：作业场所职业病危害申报记录；2.企业接受所在地职业卫生监督管理部门监督记录</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1.存在职业病危害因素</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的用人单位未进行作业场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所职业病危害申报的，不</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2.针对主管部门提出的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整改措施未及时整改的，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每处扣1分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十三、安全文化（30分）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1.安全环境</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①</w:t>
            </w:r>
            <w:r>
              <w:rPr>
                <w:rFonts w:hint="eastAsia" w:ascii="宋体" w:hAnsi="宋体" w:eastAsia="宋体" w:cs="宋体"/>
                <w:i w:val="0"/>
                <w:iCs w:val="0"/>
                <w:color w:val="000000"/>
                <w:kern w:val="0"/>
                <w:sz w:val="21"/>
                <w:szCs w:val="21"/>
                <w:u w:val="none"/>
                <w:bdr w:val="none" w:color="auto" w:sz="0" w:space="0"/>
                <w:lang w:val="en-US" w:eastAsia="zh-CN" w:bidi="ar"/>
              </w:rPr>
              <w:t>设立安全文化廊、安全角、黑板报、宣传栏等员工安全文化阵地</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Fonts w:hint="eastAsia" w:ascii="宋体" w:hAnsi="宋体" w:eastAsia="宋体" w:cs="宋体"/>
                <w:i w:val="0"/>
                <w:iCs w:val="0"/>
                <w:color w:val="000000"/>
                <w:kern w:val="0"/>
                <w:sz w:val="21"/>
                <w:szCs w:val="21"/>
                <w:u w:val="none"/>
                <w:bdr w:val="none" w:color="auto" w:sz="0" w:space="0"/>
                <w:lang w:val="en-US" w:eastAsia="zh-CN" w:bidi="ar"/>
              </w:rPr>
              <w:t xml:space="preserve">                                                                                                                                                                                             安全文化宣传资料。现场检查：安全文化阵地</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1.未设立安全文化廊、安全角、黑板报、宣传栏等员工安全文化阵地的，不得分；                                                                                                                    2.安全文化阵地内容未做到每月更新一次的，扣3分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十三、安全文化（30分）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1.安全环境</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②</w:t>
            </w:r>
            <w:r>
              <w:rPr>
                <w:rFonts w:hint="eastAsia" w:ascii="宋体" w:hAnsi="宋体" w:eastAsia="宋体" w:cs="宋体"/>
                <w:i w:val="0"/>
                <w:iCs w:val="0"/>
                <w:color w:val="000000"/>
                <w:kern w:val="0"/>
                <w:sz w:val="21"/>
                <w:szCs w:val="21"/>
                <w:u w:val="none"/>
                <w:bdr w:val="none" w:color="auto" w:sz="0" w:space="0"/>
                <w:lang w:val="en-US" w:eastAsia="zh-CN" w:bidi="ar"/>
              </w:rPr>
              <w:t>公开安全生产举报电话号码、通信地址或者电子邮件信箱。对接到的安全生产举报和投诉及时予以调查和处理，并公开处理结果</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1.安全生产举报投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诉及调查管理制度；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2.安全生产举报投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诉记录；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3.处理结果公开</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1.安全生产举报、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投诉电话号码、通信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地址或电子邮箱等安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全生产举报投诉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渠道；</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2.是否公布了调查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处理结果</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1.未建立安全生产举报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投诉制度，扣2分；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2.未公开安全生产举报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投诉渠道，扣2分；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3.对接到的安全生产举</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报和投诉未及时调查和处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理,每次扣2分；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4.处理结果未公开的，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每次扣0.5分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十三、安全文化（30分）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2.安全行为</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①企业应建立包括</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安全价值观、安全愿</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景、安全使命和安全生</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产目标等在内的安全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承诺</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1.开展安全承诺活</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动的记录；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2.安全生产承诺书。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抽查3~ 15名从业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人员是否了解安全承</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诺内容</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1.未开展安全承诺活</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动,不得分；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2.未签订安全承诺书.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每人次扣1分；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3.从业人员不了解安全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承诺内容的，每人次扣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十三、安全文化（30分）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2.安全行为</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②企业应结合企业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实际编制员工安全知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识手册，并发放到职工</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1.企业安全知识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手册；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2.安全知识手册发</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放记录。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抽查3~15名从业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人员对本岗位相关的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安全知识手册内容是</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否熟悉</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1.未编制安全知识手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册,不得分；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2.无发放记录，扣2分；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3.从业人员不了解本岗</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位相关安全知识手册内</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容，每人次扣1分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十三、安全文化（30分）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2.安全行为</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bdr w:val="none" w:color="auto" w:sz="0" w:space="0"/>
                <w:lang w:val="en-US" w:eastAsia="zh-CN" w:bidi="ar"/>
              </w:rPr>
              <w:t>③</w:t>
            </w:r>
            <w:r>
              <w:rPr>
                <w:rFonts w:hint="eastAsia" w:ascii="宋体" w:hAnsi="宋体" w:eastAsia="宋体" w:cs="宋体"/>
                <w:i w:val="0"/>
                <w:iCs w:val="0"/>
                <w:color w:val="000000"/>
                <w:kern w:val="0"/>
                <w:sz w:val="21"/>
                <w:szCs w:val="21"/>
                <w:u w:val="none"/>
                <w:bdr w:val="none" w:color="auto" w:sz="0" w:space="0"/>
                <w:lang w:val="en-US" w:eastAsia="zh-CN" w:bidi="ar"/>
              </w:rPr>
              <w:t>企业应组织开展安全生产月活动、安全生产班组竞赛活动，有方案、有总结</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Fonts w:hint="eastAsia" w:ascii="宋体" w:hAnsi="宋体" w:eastAsia="宋体" w:cs="宋体"/>
                <w:i w:val="0"/>
                <w:iCs w:val="0"/>
                <w:color w:val="000000"/>
                <w:kern w:val="0"/>
                <w:sz w:val="21"/>
                <w:szCs w:val="21"/>
                <w:u w:val="none"/>
                <w:bdr w:val="none" w:color="auto" w:sz="0" w:space="0"/>
                <w:lang w:val="en-US" w:eastAsia="zh-CN" w:bidi="ar"/>
              </w:rPr>
              <w:t xml:space="preserve">                                          1.安全生产月活动和安全生产班组竞赛活动的方案；2.相关活动记录；3.活动总结</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1.未制定安全生产月活</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动、安全生产班组竞赛活</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动方案的，每处扣1分；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2.未按方案开展相关活</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动的，每处扣1分；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3.未对相关活动进行总</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结，每处扣2分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十三、安全文化（30分）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2.安全行为</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④企业应对安全生</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产进行检查、评比、考</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评,总结和交流经验，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推广安全生产先进管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理方法，对在安全工作</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中做出显著成绩的集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体、个人给予表彰、奖</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励,并与其经济利益</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挂钩</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1.安全生产评比、</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奖励制度；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2.总结和交流经</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验,推广安全生产先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进管理方法的记录；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3.奖励表彰记录；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4.与员工个人经济</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利益挂钩记录</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1.未建立安全生产评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比、奖励制度，扣2分；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2.未开展总结和交流经</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验,推广安全生产先进管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理方法活动的，扣2分；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3.未按规定对安全工作</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中做出显著成绩的集体、</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个人给予进行表彰、奖励</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的,扣3分；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4.未与员工个人经济利</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益挂钩的，扣2分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十四、应急救援（80分）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1.预案制定</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①企业应在开展安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全风险评估和应急资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源调查的基础上,建立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生产安全事故应急预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案体系，制定符合GB/</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T 29639-2013规定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的生产安全事故应急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预案，针对安全风险较</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大的重点场所(设施)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制定现场处置方案，并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编制重点岗位、人员应</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急处置卡</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1.安全风险评估报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告和应急资源调查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报告；</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2.生产安全事故应</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急预案，包括综合预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案、专项预案和现场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处置方案；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3.重点岗位、人员</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应急处置卡</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1.未编制安全风险评估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报告和应急资源调查报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告，每项扣1分；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2.生产安全事故应急预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案体系不完整，每处扣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3.现场处置方案不全，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每处扣2分；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4.重点岗位，人员应急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处置卡不全，或处置卡信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息不完整，每处扣1分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十四、应急救援（80分）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1.预案制定</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②应急预案应与当</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地政府行业管理部门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预案保持衔接报当地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有关部门备案,通报有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关协作单位</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1.获取的当地政</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府、行业管理部门的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应急预案；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2.应急预案报当地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有关部门备案的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3.应急预案通报有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关协作单位的记录</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 应急预案未 与行业主</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管部门、政府预案保持衔</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接，不得分；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2.应急预案未按规定备</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案，扣2分；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3.应急预案未通报有关</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协作单位，扣2分；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4.未与协作单位协调联</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动,扣2分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十四、应急救援（80分）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1.预案制定</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③企业应组织开展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应急预案评审或论证，</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并定期进行评估和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修订</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1.应急预案管理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2.应急预案评审记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录:包括评审会议签</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到表、应急预案评审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记录、结论等；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3.应急预案修订</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记录</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1.企业应建立应急预案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评审或论证的制度，并严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格执行；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2.应急预案应定期评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审，并根据评审结果进行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修订；</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3.应急预案应至少每3</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年修订一次，预案修订情</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况应有记录并归档</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十四、应急救援（80分）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1.预案制定</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④应当及时修订应急预案并归档</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 </w:t>
            </w:r>
            <w:r>
              <w:rPr>
                <w:rFonts w:hint="eastAsia" w:ascii="宋体" w:hAnsi="宋体" w:eastAsia="宋体" w:cs="宋体"/>
                <w:i w:val="0"/>
                <w:iCs w:val="0"/>
                <w:color w:val="000000"/>
                <w:kern w:val="0"/>
                <w:sz w:val="21"/>
                <w:szCs w:val="21"/>
                <w:u w:val="none"/>
                <w:bdr w:val="none" w:color="auto" w:sz="0" w:space="0"/>
                <w:lang w:val="en-US" w:eastAsia="zh-CN" w:bidi="ar"/>
              </w:rPr>
              <w:t xml:space="preserve">                                           1应急预案修订记录</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未及时修订应急预案，每处扣2分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十四、应急救援（80分）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1.预案制定</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⑤应由企业主要负</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责人签署公布经评审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或论证后的应急预案，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并及时发放到有关部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门、岗位和相关应急救</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援队伍。事故风险可</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能影响周边其他单位、</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人员的，企业应当将有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关事故风险的性质、影</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响范围和应急防范措</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施告知周边的其他单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位和人员</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1.应急预案审批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2.应急预案发放</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3.向可能影响的周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边企业、单位告知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记录</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1.应急预案末由企业土</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要负责人签署公布的，扣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2.未向有关部门、岗位</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和相关应急救援队伍发放</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应急预案，不得分；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3.未向可能影响的周边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企业告知事故风险、影响</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范围和应急防范措施的，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4.无发放或告知记录，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缺一项扣1分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十四、应急救援（80分）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1.预案制定</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⑥企业应组织开展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应急预案、应急知识、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自救互救和避险逃生</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技能的培训活动，使有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关人员了解应急预案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内容，熟悉应急职责、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应急处置程序和措施，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并如实做好记录</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应急预案、应急知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识、自救互救和避险逃</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生技能的培训记录。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抽查3~15名从业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人员,是否了解应急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预案内容，熟悉应急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职责、应急处置程序</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和措施</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1.未开展应急预案、应</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急知识、自救互救和避险</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逃生技能的培训，不得分;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2.培训记录不全，每处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3.从业人员不了解应急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职责应急处置程序和措</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施的，每人次扣1分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十四、应急救援（80分）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2.应急队伍</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①企业应按照有关</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规定建立应急管理组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织机构或指定专人负</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责应急管理工作，建立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与本企业安全生产特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点相适应的专(兼)职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应急救援队伍</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1.建立应急管理组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织机构或专兼职应急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救援队伍的文件；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2.应急管理组织机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构或专兼职应急救援</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队伍职责；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3.应急救援人员</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名单。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抽查3~15名应急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救援人员验证联系</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方式</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1.未建立应急管理组织</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机构或专兼职应急救援队</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伍，不得分；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2.未明确相应的专兼职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应急救援队伍的组成、职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责,不得分；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3.未汇总应急救援人员</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的岗位、姓名、联系方式，</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4.应急救援人员名单中</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联系方式等信息不准确，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每人次扣1分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十四、应急救援（80分）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2.应急队伍</w:t>
            </w:r>
          </w:p>
        </w:tc>
        <w:tc>
          <w:tcPr>
            <w:tcW w:w="219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②</w:t>
            </w:r>
            <w:r>
              <w:rPr>
                <w:rFonts w:hint="eastAsia" w:ascii="宋体" w:hAnsi="宋体" w:eastAsia="宋体" w:cs="宋体"/>
                <w:i w:val="0"/>
                <w:iCs w:val="0"/>
                <w:color w:val="000000"/>
                <w:kern w:val="0"/>
                <w:sz w:val="22"/>
                <w:szCs w:val="22"/>
                <w:u w:val="none"/>
                <w:bdr w:val="none" w:color="auto" w:sz="0" w:space="0"/>
                <w:lang w:val="en-US" w:eastAsia="zh-CN" w:bidi="ar"/>
              </w:rPr>
              <w:t>企业应组织应急救援人员日常培训</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查资料：1.应急救援人员日常训练计划；2.应急救援人员日常训练记录，包括签到表、训练记录、训练效果评价记录</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1.未制定应急救援人员</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日常训练计划，扣3分；内</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容不完整，每处扣1分；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2.未按计划组织应急救</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援人员训练，扣3分；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3.日常训练记录不完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整，每处扣1分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十四、应急救援（80分）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2.应急队伍</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w:t>
            </w:r>
            <w:r>
              <w:rPr>
                <w:rFonts w:hint="eastAsia" w:ascii="宋体" w:hAnsi="宋体" w:eastAsia="宋体" w:cs="宋体"/>
                <w:i w:val="0"/>
                <w:iCs w:val="0"/>
                <w:color w:val="000000"/>
                <w:kern w:val="0"/>
                <w:sz w:val="22"/>
                <w:szCs w:val="22"/>
                <w:u w:val="none"/>
                <w:bdr w:val="none" w:color="auto" w:sz="0" w:space="0"/>
                <w:lang w:val="en-US" w:eastAsia="zh-CN" w:bidi="ar"/>
              </w:rPr>
              <w:t>企业应成立扑救初起火灾的组织机构，建立志愿消防队，并由明确的任务分工，以便及时扑灭初起火灾</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查资料：1.支援消防队员名单；2.支援消防队员职责</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1.未建立志愿消防队，</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2.志愿消防队未明确分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工及职责，每人次扣1分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十四、应急救援（80分）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3.应急物资 </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①企业应根据可能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发生的事故种类特点，</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按照有关规定设置应</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急设施，配备应急装</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备，储备应急物资</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查资料:</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应急物资购置、更</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新、发放记录。</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现场检查:</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救援应急物资、装</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备储备场所:配备应</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急物资/装备的种类、</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数量</w:t>
            </w:r>
          </w:p>
        </w:tc>
        <w:tc>
          <w:tcPr>
            <w:tcW w:w="81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AR</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1.未按规定配备教据心</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急物资、装备,每差一项知</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2.未及时配置和更新应</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急物资，每缺少一项扣</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0.5分；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3.现场应急物资、装备</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与清单不符，每处扣1分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十四、应急救援（80分）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3.应急物资 </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②企业应建立管理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台账，安排专人管理，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并定期检查、维护确</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保其完好、可靠</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查资料:</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1.应急物资、装备</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台账/档案；</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2.专人管理要求；</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3.应急物资、装备</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定期检查、检测、维护</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记录。</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现场检查:</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应急物资、装备的</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使用状态</w:t>
            </w:r>
          </w:p>
        </w:tc>
        <w:tc>
          <w:tcPr>
            <w:tcW w:w="81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1.未建立应急物资、装</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备检查检测、维护、使用状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况的台账/档案，扣3分，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台账/档案不完整，每处扣</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2.未明确专人管理要</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求,并落实职责的，扣</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3.未保留应急物资、装</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备检查检测、维护、使用状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况记录,每缺项扣1分；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4.现场检查，应急物资</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装备未处于完好状态，每</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处扣1分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十四、应急救援（80分）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4.应急演练</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①企业应按照AQ/</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T 9007- -2011 的规定</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定期组织公司(厂)、</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车间(工段、区、队、</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船、项目部)、班组开</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展生产安全事故应急</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演练，做到- -线从业人</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员参与应急演练全</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覆盖</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查资料:</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1.应急预案演练</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计划；</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2.应急预案演练记</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录，包括应急预案演</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练通知、演练方案、演</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练签到表、演练过程</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记录及影像资料</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1.应制定应急预案演练</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计划；</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2.应组织开展应急演</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练,并保留应急演练记录，</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包括应急预案演练通知、</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演练方案、演练签到表、演</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练过程记录及影像资料；</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3.应急演练记录应完</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整、齐全,真实</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十四、应急救援（80分）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4.应急演练</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②企业应按照AQ/</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T 9009- 2015 的规定</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对演练进行总结和评</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估，根据评估结论和演</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练发现的问题，修订、</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完善应急预案，改进应</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急准备工作</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查资料:</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1.对应急演练进行</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总结、评估的规定</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(明确责任人和要</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求)；</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2.应急演练总结、</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评审记录；</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3.演练发现问题的</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分析整改资料;</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4.应急预案修订</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记录</w:t>
            </w:r>
          </w:p>
        </w:tc>
        <w:tc>
          <w:tcPr>
            <w:tcW w:w="81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51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1.未明确对应急演练进</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行总结、</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评估规定(明确</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责任人和要求)的，扣</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2.应急演练后未进行总</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结评估的，扣2分;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3.评估总结记录不完</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整,每处扣1分；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4.问题分析整改资料不</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完整，每处扣1分；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5.未针对问题对应急预</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笨提出修订意见，并及时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修订的，扣3分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十四、应急救援（80分）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5.应急处理</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发生事故后，企业应根据预案要求，立即启动应急响应程序，按照有关规定报告事故情况，并开展先期处置</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查资料:</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1.事故报告记录；</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2.现场处置记录</w:t>
            </w:r>
          </w:p>
        </w:tc>
        <w:tc>
          <w:tcPr>
            <w:tcW w:w="81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51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1.发生事故后，未按规</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定及时启动应急预案，并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实施现场应急处置的，不</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得分；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2.应急预案不能起到快</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速反应，迅速处置，避免人</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员伤亡、减少财产损失、降</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低环境污染程度，扣3分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十四、应急救援（80分）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6.应急评估</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w:t>
            </w:r>
            <w:r>
              <w:rPr>
                <w:rFonts w:hint="eastAsia" w:ascii="宋体" w:hAnsi="宋体" w:eastAsia="宋体" w:cs="宋体"/>
                <w:i w:val="0"/>
                <w:iCs w:val="0"/>
                <w:color w:val="000000"/>
                <w:kern w:val="0"/>
                <w:sz w:val="22"/>
                <w:szCs w:val="22"/>
                <w:u w:val="none"/>
                <w:bdr w:val="none" w:color="auto" w:sz="0" w:space="0"/>
                <w:lang w:val="en-US" w:eastAsia="zh-CN" w:bidi="ar"/>
              </w:rPr>
              <w:t>企业应对应急准备、应急处置工作进行评估</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查资料:</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1.应急准备/应急</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处置评估管理规定；</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2.应急准备/应急</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处置评估计划，可包</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括动态评估、静态</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评估；</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3.应急准备/应急</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处置评估记录评估</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报告；</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4.评估发现问题的</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整改、落实资料</w:t>
            </w:r>
          </w:p>
        </w:tc>
        <w:tc>
          <w:tcPr>
            <w:tcW w:w="81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1.未制定应急准备、应</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急处置评估相关规定，扣</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2.未按计划开展应急准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备/应急处置评估，评估报</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告内容不全，每处扣1分；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3.应急准备、应急处置</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评估记录、问题整改记录</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不完整，每处扣1分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十四、应急救援（80分）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6.应急评估</w:t>
            </w:r>
          </w:p>
        </w:tc>
        <w:tc>
          <w:tcPr>
            <w:tcW w:w="219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bdr w:val="none" w:color="auto" w:sz="0" w:space="0"/>
                <w:lang w:val="en-US" w:eastAsia="zh-CN" w:bidi="ar"/>
              </w:rPr>
              <w:t>②</w:t>
            </w:r>
            <w:r>
              <w:rPr>
                <w:rFonts w:hint="eastAsia" w:ascii="宋体" w:hAnsi="宋体" w:eastAsia="宋体" w:cs="宋体"/>
                <w:i w:val="0"/>
                <w:iCs w:val="0"/>
                <w:color w:val="000000"/>
                <w:kern w:val="0"/>
                <w:sz w:val="22"/>
                <w:szCs w:val="22"/>
                <w:u w:val="none"/>
                <w:bdr w:val="none" w:color="auto" w:sz="0" w:space="0"/>
                <w:lang w:val="en-US" w:eastAsia="zh-CN" w:bidi="ar"/>
              </w:rPr>
              <w:t>应每年进行一次应急准备评估</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查资料:</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1.年度应急准备评</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估计划；</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2.年度应急准备评</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估记录、评估报告；</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3.评估发现问题、</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整改措施及落实资料</w:t>
            </w:r>
          </w:p>
        </w:tc>
        <w:tc>
          <w:tcPr>
            <w:tcW w:w="81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51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1.未制定年度应急准备</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评估计划，扣1分；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2.未按计划安排组织应</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急准备评估,扣3分；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3.评估记录、评估报告</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评估问题的整改资料不完</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整，每处扣1分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十四、应急救援（80分）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6.应急评估</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w:t>
            </w:r>
            <w:r>
              <w:rPr>
                <w:rFonts w:hint="eastAsia" w:ascii="宋体" w:hAnsi="宋体" w:eastAsia="宋体" w:cs="宋体"/>
                <w:i w:val="0"/>
                <w:iCs w:val="0"/>
                <w:color w:val="000000"/>
                <w:kern w:val="0"/>
                <w:sz w:val="22"/>
                <w:szCs w:val="22"/>
                <w:u w:val="none"/>
                <w:bdr w:val="none" w:color="auto" w:sz="0" w:space="0"/>
                <w:lang w:val="en-US" w:eastAsia="zh-CN" w:bidi="ar"/>
              </w:rPr>
              <w:t>完成险情或事故应急处置后，企业应主动配合有关组织开展应急处置评估</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查资料:</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发生险情或事故，</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采取应急处置措施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后，企业主动配合有</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关组织开展应急处置</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评估的记录</w:t>
            </w:r>
          </w:p>
        </w:tc>
        <w:tc>
          <w:tcPr>
            <w:tcW w:w="81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51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1.完成事故应急处置</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后，企业未配合有组织开</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展应急处置评估，不得分；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2.完成事故应急处置</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后,企业配合有组织开展</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应急处置评估，未保留评</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估报告,扣1分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十五、事故报告调查处理（50分)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1.事故报告</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①企业应建立事故</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报告程序明确事故内</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外部报告的责任人时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限、内容等,并教育、指</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导从业人员严格按照</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有关规定的程序报告</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发生的生产安全事故</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查资料：安全生产事故报告程序。现场询问：抽查3~15名从业人员是否了解安全生产事故报告程序</w:t>
            </w:r>
          </w:p>
        </w:tc>
        <w:tc>
          <w:tcPr>
            <w:tcW w:w="81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1.未建立安全生产事故</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报告程序，不得分；程序不</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符合规定，每处扣2分；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2.从业人员对事故报告</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程序不清楚，每人次扣</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十五、事故报告调查处理（50分)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1.事故报告</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②发生事故后，现场</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负责人和企业应迅速</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采取有效措施，组织抢</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救，防止事故扩大,减</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少人员伤亡和财产损</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失，按规定及时、如实</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向有关部门报告，没有</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瞒报、谎报、迟报等</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情况</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查资料：1.安全生产事故现场处理记录；2.安全生产事故报告记录</w:t>
            </w:r>
          </w:p>
        </w:tc>
        <w:tc>
          <w:tcPr>
            <w:tcW w:w="81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1.发生事故后，企业应</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及时进行事故现场处置；</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2.企业应按照《生产安</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全事故报告和调查处理条</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例》《关于印发港口生产</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安全事故统计报表制度的</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通知》(厅水字[ 2010 ]</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247号)等规定，及时、准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确、如实向有关部门报告</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安全生产事故，不得有瞒</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报、谎报、迟报</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十五、事故报告调查处理（50分)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1.事故报告</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③企业应跟踪事故</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发展情况，及时续报事</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故信息</w:t>
            </w:r>
          </w:p>
        </w:tc>
        <w:tc>
          <w:tcPr>
            <w:tcW w:w="35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查资料：安全生产事故续报记录</w:t>
            </w:r>
          </w:p>
        </w:tc>
        <w:tc>
          <w:tcPr>
            <w:tcW w:w="81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1.未明确及时续相，</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信息要求，扣3分；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2.未保留事故续报记</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录，扣2分,记录不</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完整</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每处扣1分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十五、事故报告调查处理（50分)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2.事故调查处理</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①企业应建立内部</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事故调查和处理制度，</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按照有关规定行业标</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准和国际通行做法，将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造成人员伤亡(轻伤、</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重伤、死亡等人身伤害</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和急性中毒)和财产</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损失的事故纳人事故</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调查和处理范畴</w:t>
            </w:r>
          </w:p>
        </w:tc>
        <w:tc>
          <w:tcPr>
            <w:tcW w:w="35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查资料：事故调查和处理记录</w:t>
            </w:r>
          </w:p>
        </w:tc>
        <w:tc>
          <w:tcPr>
            <w:tcW w:w="81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1.未制定事故调查和处</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理制度，不得分；制度规定</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不合理、不完善，每处扣</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2.未将造成人员伤亡</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(轻伤、重伤、死亡等人身</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伤害和急性中毒)和财产</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损失的事故纳人事故调查</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和处理范畴的。每缺--项</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十五、事故报告调查处理（50分)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2.事故调查处理</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w:t>
            </w:r>
            <w:r>
              <w:rPr>
                <w:rFonts w:hint="eastAsia" w:ascii="宋体" w:hAnsi="宋体" w:eastAsia="宋体" w:cs="宋体"/>
                <w:i w:val="0"/>
                <w:iCs w:val="0"/>
                <w:color w:val="000000"/>
                <w:kern w:val="0"/>
                <w:sz w:val="22"/>
                <w:szCs w:val="22"/>
                <w:u w:val="none"/>
                <w:bdr w:val="none" w:color="auto" w:sz="0" w:space="0"/>
                <w:lang w:val="en-US" w:eastAsia="zh-CN" w:bidi="ar"/>
              </w:rPr>
              <w:t>企业应积极配合各级人民政府组织的事故调查，随时接受事故调查组的询问，如实提供有关情况</w:t>
            </w:r>
          </w:p>
        </w:tc>
        <w:tc>
          <w:tcPr>
            <w:tcW w:w="35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查资料:1.事故台账；2.事故档案</w:t>
            </w:r>
          </w:p>
        </w:tc>
        <w:tc>
          <w:tcPr>
            <w:tcW w:w="81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1.未按规定成立事故调</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查组进行内部调查或未积</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极配合各级人民政府组织</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的事故调查，不得分；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2.未积极配合事故调查</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及如实提供有关情况,不</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得分；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3.未按规定进行调查</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的，扣3分；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4.未建立事故台账、事</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故档案，不得分；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5.事故台账和档案资料</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不完整，每处扣1分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十五、事故报告调查处理（50分)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2.事故调查处理</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w:t>
            </w:r>
            <w:r>
              <w:rPr>
                <w:rFonts w:hint="eastAsia" w:ascii="宋体" w:hAnsi="宋体" w:eastAsia="宋体" w:cs="宋体"/>
                <w:i w:val="0"/>
                <w:iCs w:val="0"/>
                <w:color w:val="000000"/>
                <w:kern w:val="0"/>
                <w:sz w:val="22"/>
                <w:szCs w:val="22"/>
                <w:u w:val="none"/>
                <w:bdr w:val="none" w:color="auto" w:sz="0" w:space="0"/>
                <w:lang w:val="en-US" w:eastAsia="zh-CN" w:bidi="ar"/>
              </w:rPr>
              <w:t>企业应按时提交事故调查报告，分析事故原因，落实整改措施</w:t>
            </w:r>
          </w:p>
        </w:tc>
        <w:tc>
          <w:tcPr>
            <w:tcW w:w="35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查资料：1.事故调查报告；2.整改措施资料</w:t>
            </w:r>
          </w:p>
        </w:tc>
        <w:tc>
          <w:tcPr>
            <w:tcW w:w="81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1.事故调查报告内容不</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充分,每处扣1分；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2.未及时上报事故调查</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报告，扣2分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十五、事故报告调查处理（50分)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2.事故调查处理</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④发生事故后，企业</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应及时组织事故分析，</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并在企业内部进行通</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报。并应按时提交事</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故调查报告，分析事故</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原因,落实整改措施</w:t>
            </w:r>
          </w:p>
        </w:tc>
        <w:tc>
          <w:tcPr>
            <w:tcW w:w="35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查资料：事故原因分析整改措施及落实记录</w:t>
            </w:r>
          </w:p>
        </w:tc>
        <w:tc>
          <w:tcPr>
            <w:tcW w:w="81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1.未对事故发生的原出</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进行分析,不得分；资科不</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完整，每处扣1分；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2.未制定落实整改措施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并落实的，每处扣2分；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3.未及时对事故当事人</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进行各环节、全过程责任</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倒在及处理，扣2分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十五、事故报告调查处理（50分)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2.事故调查处理</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⑤企业应按“四不</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放过”原则严肃查处</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事故，严格追究责任领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导和相关责任人。处</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理结果报上级主管部</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门备案</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查资料：1.安全生产事故追究制度；2.事故处理记录；3.责任追究记录/档案；4.事故追责处理结果报上级主管部门备案资料</w:t>
            </w:r>
          </w:p>
        </w:tc>
        <w:tc>
          <w:tcPr>
            <w:tcW w:w="81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1.未制定安全生产事故</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责任追究制度,不得分；制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度不完善，每处扣1分；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2.未按“四不放过”原</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则进行事故处理，不得分；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3.对责任领导和相关责I</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任人未追究责任的，每人</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次扣1分；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4.处理结果未报有关部</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「门备案，扣3分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十五、事故报告调查处理（50分)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2.事故调查处理</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⑥发生事故后，企业</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应及时召开安全生产</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分析通报会,对事故当</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事人的聘用、培训、考</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评、上岗以及安全管理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等情况进行责任倒查</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查资料：1.事故通报；2.对事故当事人的聘用、培训、考评、上岗以及安全管理等情况进行责任倒查的追究记录</w:t>
            </w:r>
          </w:p>
        </w:tc>
        <w:tc>
          <w:tcPr>
            <w:tcW w:w="81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51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1.未及时进行事故通报，扣2分；2.为对事故当事人的聘用、培训、考评、上岗以及安全管理等情况进行责任倒查，每次扣2分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十五、事故报告调查处理（50分)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2.事故调查处理</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⑦企业应定期组织</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员工开展事故/事件案</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例分析讲评，以杜绝类</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似事故/事件的再次</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发生</w:t>
            </w:r>
          </w:p>
        </w:tc>
        <w:tc>
          <w:tcPr>
            <w:tcW w:w="35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查资料:事故/事件案例分析讲评记录/档案</w:t>
            </w:r>
          </w:p>
        </w:tc>
        <w:tc>
          <w:tcPr>
            <w:tcW w:w="8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517"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1.未对开展事故/事件案例分析讲评工作的，不得分；2.事故/事件案例分析讲评记录的，每次扣1分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十五、事故报告调查处理（50分)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3.事故档案管理</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企业应建立事故档案和管理台账，将承包商、供应商等相关方在企业内部发生的事故纳入本企业事故管理</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查资料：1.承包商、分包商安全事故管理规定；2.事故档案和事故管理台账；3.承包商、供应商事故调查处理资料</w:t>
            </w:r>
          </w:p>
        </w:tc>
        <w:tc>
          <w:tcPr>
            <w:tcW w:w="81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51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1.未制定承包商、分包</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商安全事故管理规定，扣</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5分；内容不充分，每处扣</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2.未按规定对供应商、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分包商安全生产事故进行</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管理,扣3分；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3.事故调查处理资料不</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完整，每处扣1分；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4.供应商、分包商事故</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档案和管理台账不全，有</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1处，扣1 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十六、绩效评定与持续改进（30分）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1.绩效评定</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①企业应每年至少</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次对本单位安全生</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产标准化的运行情况</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进行自评,验证各项安</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全生产制度措施的适</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宜性、充分性和有效性</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查资料:</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1.安全生产标准化</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自评管理规定；</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2.自评活记录</w:t>
            </w:r>
          </w:p>
        </w:tc>
        <w:tc>
          <w:tcPr>
            <w:tcW w:w="81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51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1.未建立安全生产标准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化自评管理制度的，扣</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2.未按规定频次组织自</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评,不得分；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3.自评活动的策划、实</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施、总结、报告等不完整，</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每缺一项扣2分；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4.记录不符合要求的，</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每处扣2分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十六、绩效评定与持续改进（30分）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1.绩效评定</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②企业主要负责人</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应全面负责自评工作。</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自评应形成正式文件，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并将结果向所有部门、</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所属单位和从业人员</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通报，作为年度考评的</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重要依据</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查资料:</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1.主要负责人组织</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实施自评工作的证明</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材料；</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2.安全生产标准化</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自评记录；</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3.自评结果向所有</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部门、所属单位和从</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业人员通报的证明</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材料</w:t>
            </w:r>
          </w:p>
        </w:tc>
        <w:tc>
          <w:tcPr>
            <w:tcW w:w="81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51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1.主要负责人未组织实</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施自评工作,扣5分；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2.无自评记录，不得分；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自评报告不符合规范要</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求，每处扣2分；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3.自评报告未向所有部</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门、所属单位和从业人员</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通报的，扣5分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十六、绩效评定与持续改进（30分）</w:t>
            </w:r>
          </w:p>
        </w:tc>
        <w:tc>
          <w:tcPr>
            <w:tcW w:w="6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2.持续改进</w:t>
            </w:r>
          </w:p>
        </w:tc>
        <w:tc>
          <w:tcPr>
            <w:tcW w:w="21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企业应根据安全生</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产标准化管理体系的</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自评结果和安全生产</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预测预警系统所反映</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的趋势，以及绩效评定</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情况,客观分析企业安</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全生产标准化管理体</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系的运行质量，及时调</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整完善安全生产目标、</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指标、规章制度、操作</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规程等相关管理文件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和过程管控，持续改</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进，不断提高安全生产</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绩效</w:t>
            </w:r>
          </w:p>
        </w:tc>
        <w:tc>
          <w:tcPr>
            <w:tcW w:w="35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查资料:</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1.安全生产标准化</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综合管理评价与改进</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管理制度；</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2.调整完善安全生</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产目标指标、规章制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度、操作规程等相关</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管理文件和过程管控</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的记录；</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3.综合评价与改进</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过程中发现问题的整</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改情况；</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4.查相关机构颁发</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的管理体系认证证书</w:t>
            </w:r>
          </w:p>
        </w:tc>
        <w:tc>
          <w:tcPr>
            <w:tcW w:w="81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51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27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1.未制定安全作</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理休系</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综合评价与改进刷体</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2.未按要求对安全件人</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标准化管理体系进行镇人</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评价分析，扣5分；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3.未对评价分析出的向</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题提出整改措施并组织实</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施的，每处扣2分；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4.无调整完善安全生产</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目标、指标、规章制度、操</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作规程等相关管理文件和</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过程管控的记录,每处扣</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5.未取得有效的管理体</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系认证证书，扣5分</w:t>
            </w:r>
          </w:p>
        </w:tc>
        <w:tc>
          <w:tcPr>
            <w:tcW w:w="2941"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3B02F8"/>
    <w:rsid w:val="693B0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 w:type="character" w:customStyle="1" w:styleId="5">
    <w:name w:val="font11"/>
    <w:basedOn w:val="3"/>
    <w:uiPriority w:val="0"/>
    <w:rPr>
      <w:rFonts w:hint="eastAsia" w:ascii="宋体" w:hAnsi="宋体" w:eastAsia="宋体" w:cs="宋体"/>
      <w:color w:val="000000"/>
      <w:sz w:val="21"/>
      <w:szCs w:val="21"/>
      <w:u w:val="none"/>
    </w:rPr>
  </w:style>
  <w:style w:type="character" w:customStyle="1" w:styleId="6">
    <w:name w:val="font01"/>
    <w:basedOn w:val="3"/>
    <w:uiPriority w:val="0"/>
    <w:rPr>
      <w:rFonts w:hint="eastAsia" w:ascii="宋体" w:hAnsi="宋体" w:eastAsia="宋体" w:cs="宋体"/>
      <w:color w:val="000000"/>
      <w:sz w:val="21"/>
      <w:szCs w:val="21"/>
      <w:u w:val="none"/>
    </w:rPr>
  </w:style>
  <w:style w:type="character" w:customStyle="1" w:styleId="7">
    <w:name w:val="font61"/>
    <w:basedOn w:val="3"/>
    <w:uiPriority w:val="0"/>
    <w:rPr>
      <w:rFonts w:hint="eastAsia" w:ascii="宋体" w:hAnsi="宋体" w:eastAsia="宋体" w:cs="宋体"/>
      <w:color w:val="000000"/>
      <w:sz w:val="21"/>
      <w:szCs w:val="21"/>
      <w:u w:val="none"/>
    </w:rPr>
  </w:style>
  <w:style w:type="character" w:customStyle="1" w:styleId="8">
    <w:name w:val="font31"/>
    <w:basedOn w:val="3"/>
    <w:uiPriority w:val="0"/>
    <w:rPr>
      <w:rFonts w:hint="eastAsia" w:ascii="宋体" w:hAnsi="宋体" w:eastAsia="宋体" w:cs="宋体"/>
      <w:color w:val="000000"/>
      <w:sz w:val="22"/>
      <w:szCs w:val="22"/>
      <w:u w:val="none"/>
    </w:rPr>
  </w:style>
  <w:style w:type="character" w:customStyle="1" w:styleId="9">
    <w:name w:val="font121"/>
    <w:basedOn w:val="3"/>
    <w:uiPriority w:val="0"/>
    <w:rPr>
      <w:rFonts w:hint="eastAsia" w:ascii="宋体" w:hAnsi="宋体" w:eastAsia="宋体" w:cs="宋体"/>
      <w:color w:val="000000"/>
      <w:sz w:val="22"/>
      <w:szCs w:val="22"/>
      <w:u w:val="none"/>
    </w:rPr>
  </w:style>
  <w:style w:type="character" w:customStyle="1" w:styleId="10">
    <w:name w:val="font12"/>
    <w:basedOn w:val="3"/>
    <w:uiPriority w:val="0"/>
    <w:rPr>
      <w:rFonts w:hint="eastAsia" w:ascii="宋体" w:hAnsi="宋体" w:eastAsia="宋体" w:cs="宋体"/>
      <w:color w:val="000000"/>
      <w:sz w:val="21"/>
      <w:szCs w:val="21"/>
      <w:u w:val="none"/>
    </w:rPr>
  </w:style>
  <w:style w:type="character" w:customStyle="1" w:styleId="11">
    <w:name w:val="font122"/>
    <w:basedOn w:val="3"/>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南丰镇</Company>
  <Pages>1</Pages>
  <Words>0</Words>
  <Characters>0</Characters>
  <Lines>0</Lines>
  <Paragraphs>0</Paragraphs>
  <TotalTime>7</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2022-02-12T07:22:00Z</dcterms:created>
  <dc:creator>Mr.Shen</dc:creator>
  <cp:lastModifiedBy>Mr.Shen</cp:lastModifiedBy>
  <dcterms:modified xsi:type="dcterms:W3CDTF">2022-02-12T07:30:15Z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3AB58A464CB348A09FF413F243DC17AC</vt:lpwstr>
  </property>
</Properties>
</file>